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32D" w:rsidRDefault="00AF432D" w:rsidP="00AF432D">
      <w:pPr>
        <w:widowControl w:val="0"/>
        <w:tabs>
          <w:tab w:val="left" w:pos="510"/>
          <w:tab w:val="right" w:pos="15704"/>
        </w:tabs>
        <w:spacing w:line="240" w:lineRule="auto"/>
        <w:jc w:val="center"/>
        <w:rPr>
          <w:rFonts w:ascii="Times New Roman" w:eastAsia="Andale Sans UI" w:hAnsi="Times New Roman"/>
          <w:kern w:val="2"/>
          <w:sz w:val="24"/>
          <w:szCs w:val="24"/>
        </w:rPr>
      </w:pPr>
      <w:r>
        <w:rPr>
          <w:rFonts w:ascii="Times New Roman" w:eastAsia="Andale Sans UI" w:hAnsi="Times New Roman"/>
          <w:kern w:val="2"/>
          <w:sz w:val="24"/>
          <w:szCs w:val="24"/>
        </w:rPr>
        <w:t xml:space="preserve">сл. </w:t>
      </w:r>
      <w:proofErr w:type="spellStart"/>
      <w:r>
        <w:rPr>
          <w:rFonts w:ascii="Times New Roman" w:eastAsia="Andale Sans UI" w:hAnsi="Times New Roman"/>
          <w:kern w:val="2"/>
          <w:sz w:val="24"/>
          <w:szCs w:val="24"/>
        </w:rPr>
        <w:t>Кашары</w:t>
      </w:r>
      <w:proofErr w:type="spellEnd"/>
      <w:r>
        <w:rPr>
          <w:rFonts w:ascii="Times New Roman" w:eastAsia="Andale Sans UI" w:hAnsi="Times New Roman"/>
          <w:kern w:val="2"/>
          <w:sz w:val="24"/>
          <w:szCs w:val="24"/>
        </w:rPr>
        <w:t xml:space="preserve"> </w:t>
      </w:r>
      <w:proofErr w:type="spellStart"/>
      <w:r>
        <w:rPr>
          <w:rFonts w:ascii="Times New Roman" w:eastAsia="Andale Sans UI" w:hAnsi="Times New Roman"/>
          <w:kern w:val="2"/>
          <w:sz w:val="24"/>
          <w:szCs w:val="24"/>
        </w:rPr>
        <w:t>Кашарского</w:t>
      </w:r>
      <w:proofErr w:type="spellEnd"/>
      <w:r>
        <w:rPr>
          <w:rFonts w:ascii="Times New Roman" w:eastAsia="Andale Sans UI" w:hAnsi="Times New Roman"/>
          <w:kern w:val="2"/>
          <w:sz w:val="24"/>
          <w:szCs w:val="24"/>
        </w:rPr>
        <w:t xml:space="preserve"> района Ростовской области</w:t>
      </w:r>
    </w:p>
    <w:p w:rsidR="00AF432D" w:rsidRDefault="00AF432D" w:rsidP="00AF432D">
      <w:pPr>
        <w:widowControl w:val="0"/>
        <w:spacing w:line="240" w:lineRule="auto"/>
        <w:jc w:val="center"/>
        <w:rPr>
          <w:rFonts w:ascii="Times New Roman" w:eastAsia="Andale Sans UI" w:hAnsi="Times New Roman"/>
          <w:kern w:val="2"/>
          <w:sz w:val="24"/>
          <w:szCs w:val="24"/>
        </w:rPr>
      </w:pPr>
      <w:r>
        <w:rPr>
          <w:rFonts w:ascii="Times New Roman" w:eastAsia="Andale Sans UI" w:hAnsi="Times New Roman"/>
          <w:kern w:val="2"/>
          <w:sz w:val="24"/>
          <w:szCs w:val="24"/>
        </w:rPr>
        <w:t>Муниципальное бюджетное общеобразовательное учреждение</w:t>
      </w:r>
    </w:p>
    <w:p w:rsidR="00AF432D" w:rsidRDefault="00AF432D" w:rsidP="00AF432D">
      <w:pPr>
        <w:widowControl w:val="0"/>
        <w:spacing w:line="240" w:lineRule="auto"/>
        <w:jc w:val="center"/>
        <w:rPr>
          <w:rFonts w:ascii="Times New Roman" w:eastAsia="Andale Sans UI" w:hAnsi="Times New Roman"/>
          <w:kern w:val="2"/>
          <w:sz w:val="24"/>
          <w:szCs w:val="24"/>
        </w:rPr>
      </w:pPr>
      <w:proofErr w:type="spellStart"/>
      <w:r>
        <w:rPr>
          <w:rFonts w:ascii="Times New Roman" w:eastAsia="Andale Sans UI" w:hAnsi="Times New Roman"/>
          <w:kern w:val="2"/>
          <w:sz w:val="24"/>
          <w:szCs w:val="24"/>
        </w:rPr>
        <w:t>Кашарская</w:t>
      </w:r>
      <w:proofErr w:type="spellEnd"/>
      <w:r>
        <w:rPr>
          <w:rFonts w:ascii="Times New Roman" w:eastAsia="Andale Sans UI" w:hAnsi="Times New Roman"/>
          <w:kern w:val="2"/>
          <w:sz w:val="24"/>
          <w:szCs w:val="24"/>
        </w:rPr>
        <w:t xml:space="preserve"> средняя общеобразовательная школа</w:t>
      </w:r>
    </w:p>
    <w:p w:rsidR="00AF432D" w:rsidRDefault="00AF432D" w:rsidP="00AF432D">
      <w:pPr>
        <w:widowControl w:val="0"/>
        <w:spacing w:line="240" w:lineRule="auto"/>
        <w:jc w:val="right"/>
        <w:rPr>
          <w:rFonts w:ascii="Times New Roman" w:eastAsia="Andale Sans UI" w:hAnsi="Times New Roman"/>
          <w:kern w:val="2"/>
          <w:sz w:val="24"/>
          <w:szCs w:val="24"/>
        </w:rPr>
      </w:pPr>
    </w:p>
    <w:p w:rsidR="00AF432D" w:rsidRDefault="00AF432D" w:rsidP="00AF432D">
      <w:pPr>
        <w:widowControl w:val="0"/>
        <w:spacing w:line="240" w:lineRule="auto"/>
        <w:jc w:val="right"/>
        <w:rPr>
          <w:rFonts w:ascii="Times New Roman" w:eastAsia="Andale Sans UI" w:hAnsi="Times New Roman"/>
          <w:kern w:val="2"/>
          <w:sz w:val="24"/>
          <w:szCs w:val="24"/>
        </w:rPr>
      </w:pPr>
      <w:r>
        <w:rPr>
          <w:rFonts w:ascii="Times New Roman" w:eastAsia="Andale Sans UI" w:hAnsi="Times New Roman"/>
          <w:kern w:val="2"/>
          <w:sz w:val="24"/>
          <w:szCs w:val="24"/>
        </w:rPr>
        <w:t xml:space="preserve">                                                                                                                  «УТВЕРЖДАЮ»</w:t>
      </w:r>
    </w:p>
    <w:p w:rsidR="00AF432D" w:rsidRDefault="00AF432D" w:rsidP="00AF432D">
      <w:pPr>
        <w:widowControl w:val="0"/>
        <w:spacing w:line="240" w:lineRule="auto"/>
        <w:jc w:val="right"/>
        <w:rPr>
          <w:rFonts w:ascii="Times New Roman" w:eastAsia="Andale Sans UI" w:hAnsi="Times New Roman"/>
          <w:kern w:val="2"/>
          <w:sz w:val="24"/>
          <w:szCs w:val="24"/>
        </w:rPr>
      </w:pPr>
      <w:r>
        <w:rPr>
          <w:rFonts w:ascii="Times New Roman" w:eastAsia="Andale Sans UI" w:hAnsi="Times New Roman"/>
          <w:kern w:val="2"/>
          <w:sz w:val="24"/>
          <w:szCs w:val="24"/>
        </w:rPr>
        <w:t xml:space="preserve">                                                                                           Директор МБОУ </w:t>
      </w:r>
      <w:proofErr w:type="spellStart"/>
      <w:r>
        <w:rPr>
          <w:rFonts w:ascii="Times New Roman" w:eastAsia="Andale Sans UI" w:hAnsi="Times New Roman"/>
          <w:kern w:val="2"/>
          <w:sz w:val="24"/>
          <w:szCs w:val="24"/>
        </w:rPr>
        <w:t>Кашарской</w:t>
      </w:r>
      <w:proofErr w:type="spellEnd"/>
      <w:r>
        <w:rPr>
          <w:rFonts w:ascii="Times New Roman" w:eastAsia="Andale Sans UI" w:hAnsi="Times New Roman"/>
          <w:kern w:val="2"/>
          <w:sz w:val="24"/>
          <w:szCs w:val="24"/>
        </w:rPr>
        <w:t xml:space="preserve"> СОШ</w:t>
      </w:r>
    </w:p>
    <w:p w:rsidR="00AF432D" w:rsidRDefault="00AF432D" w:rsidP="00AF432D">
      <w:pPr>
        <w:widowControl w:val="0"/>
        <w:spacing w:line="240" w:lineRule="auto"/>
        <w:jc w:val="right"/>
        <w:rPr>
          <w:rFonts w:ascii="Times New Roman" w:eastAsia="Andale Sans UI" w:hAnsi="Times New Roman"/>
          <w:kern w:val="2"/>
          <w:sz w:val="24"/>
          <w:szCs w:val="24"/>
        </w:rPr>
      </w:pPr>
      <w:r>
        <w:rPr>
          <w:rFonts w:ascii="Times New Roman" w:eastAsia="Andale Sans UI" w:hAnsi="Times New Roman"/>
          <w:kern w:val="2"/>
          <w:sz w:val="24"/>
          <w:szCs w:val="24"/>
        </w:rPr>
        <w:t xml:space="preserve">                                                                                                     Приказ № 55 от 31.08.21</w:t>
      </w:r>
    </w:p>
    <w:p w:rsidR="00AF432D" w:rsidRDefault="00AF432D" w:rsidP="00AF432D">
      <w:pPr>
        <w:widowControl w:val="0"/>
        <w:spacing w:line="240" w:lineRule="auto"/>
        <w:jc w:val="right"/>
        <w:rPr>
          <w:rFonts w:ascii="Times New Roman" w:eastAsia="Andale Sans UI" w:hAnsi="Times New Roman"/>
          <w:kern w:val="2"/>
          <w:sz w:val="24"/>
          <w:szCs w:val="24"/>
          <w:u w:val="single"/>
        </w:rPr>
      </w:pPr>
    </w:p>
    <w:p w:rsidR="00AF432D" w:rsidRDefault="00AF432D" w:rsidP="00AF432D">
      <w:pPr>
        <w:widowControl w:val="0"/>
        <w:spacing w:line="240" w:lineRule="auto"/>
        <w:jc w:val="right"/>
        <w:rPr>
          <w:rFonts w:ascii="Times New Roman" w:eastAsia="Andale Sans UI" w:hAnsi="Times New Roman"/>
          <w:kern w:val="2"/>
          <w:sz w:val="24"/>
          <w:szCs w:val="24"/>
        </w:rPr>
      </w:pPr>
      <w:r>
        <w:rPr>
          <w:rFonts w:ascii="Times New Roman" w:eastAsia="Andale Sans UI" w:hAnsi="Times New Roman"/>
          <w:kern w:val="2"/>
          <w:sz w:val="24"/>
          <w:szCs w:val="24"/>
        </w:rPr>
        <w:t>Губарев Д.И.</w:t>
      </w:r>
    </w:p>
    <w:p w:rsidR="00AF432D" w:rsidRDefault="00AF432D" w:rsidP="00AF432D">
      <w:pPr>
        <w:widowControl w:val="0"/>
        <w:jc w:val="center"/>
        <w:rPr>
          <w:rFonts w:ascii="Times New Roman" w:eastAsia="Andale Sans UI" w:hAnsi="Times New Roman"/>
          <w:b/>
          <w:bCs/>
          <w:kern w:val="2"/>
          <w:sz w:val="24"/>
          <w:szCs w:val="24"/>
        </w:rPr>
      </w:pPr>
    </w:p>
    <w:p w:rsidR="00AF432D" w:rsidRDefault="00AF432D" w:rsidP="00AF432D">
      <w:pPr>
        <w:widowControl w:val="0"/>
        <w:spacing w:line="360" w:lineRule="auto"/>
        <w:jc w:val="center"/>
        <w:rPr>
          <w:rFonts w:ascii="Times New Roman" w:eastAsia="Andale Sans UI" w:hAnsi="Times New Roman"/>
          <w:kern w:val="2"/>
          <w:sz w:val="24"/>
          <w:szCs w:val="24"/>
        </w:rPr>
      </w:pPr>
      <w:r>
        <w:rPr>
          <w:rFonts w:ascii="Times New Roman" w:eastAsia="Andale Sans UI" w:hAnsi="Times New Roman"/>
          <w:b/>
          <w:bCs/>
          <w:kern w:val="2"/>
          <w:sz w:val="24"/>
          <w:szCs w:val="24"/>
        </w:rPr>
        <w:t>РАБОЧАЯ ПРОГРАММА</w:t>
      </w:r>
    </w:p>
    <w:p w:rsidR="00AF432D" w:rsidRDefault="00AF432D" w:rsidP="00AF432D">
      <w:pPr>
        <w:widowControl w:val="0"/>
        <w:spacing w:line="240" w:lineRule="auto"/>
        <w:rPr>
          <w:rFonts w:ascii="Times New Roman" w:eastAsia="Andale Sans UI" w:hAnsi="Times New Roman"/>
          <w:kern w:val="2"/>
          <w:sz w:val="24"/>
          <w:szCs w:val="24"/>
        </w:rPr>
      </w:pPr>
      <w:r>
        <w:rPr>
          <w:rFonts w:ascii="Times New Roman" w:eastAsia="Andale Sans UI" w:hAnsi="Times New Roman"/>
          <w:kern w:val="2"/>
          <w:sz w:val="24"/>
          <w:szCs w:val="24"/>
        </w:rPr>
        <w:t>по</w:t>
      </w:r>
      <w:r>
        <w:rPr>
          <w:rFonts w:ascii="Times New Roman" w:eastAsia="Andale Sans UI" w:hAnsi="Times New Roman"/>
          <w:color w:val="000000"/>
          <w:kern w:val="2"/>
          <w:sz w:val="24"/>
          <w:szCs w:val="24"/>
        </w:rPr>
        <w:t xml:space="preserve"> английскому </w:t>
      </w:r>
      <w:r>
        <w:rPr>
          <w:rFonts w:ascii="Times New Roman" w:eastAsia="Andale Sans UI" w:hAnsi="Times New Roman"/>
          <w:kern w:val="2"/>
          <w:sz w:val="24"/>
          <w:szCs w:val="24"/>
        </w:rPr>
        <w:t>языку</w:t>
      </w:r>
    </w:p>
    <w:p w:rsidR="00AF432D" w:rsidRDefault="00AF432D" w:rsidP="00AF432D">
      <w:pPr>
        <w:widowControl w:val="0"/>
        <w:spacing w:line="240" w:lineRule="auto"/>
        <w:rPr>
          <w:rFonts w:ascii="Times New Roman" w:eastAsia="Andale Sans UI" w:hAnsi="Times New Roman"/>
          <w:color w:val="000000"/>
          <w:kern w:val="2"/>
          <w:sz w:val="24"/>
          <w:szCs w:val="24"/>
        </w:rPr>
      </w:pPr>
      <w:r>
        <w:rPr>
          <w:rFonts w:ascii="Times New Roman" w:eastAsia="Andale Sans UI" w:hAnsi="Times New Roman"/>
          <w:kern w:val="2"/>
          <w:sz w:val="24"/>
          <w:szCs w:val="24"/>
        </w:rPr>
        <w:t>Уровень общего основного образования 8а, 8б класс:</w:t>
      </w:r>
    </w:p>
    <w:p w:rsidR="00AF432D" w:rsidRDefault="00AF432D" w:rsidP="00AF432D">
      <w:pPr>
        <w:widowControl w:val="0"/>
        <w:spacing w:line="240" w:lineRule="auto"/>
        <w:rPr>
          <w:rFonts w:ascii="Times New Roman" w:eastAsia="Andale Sans UI" w:hAnsi="Times New Roman"/>
          <w:kern w:val="2"/>
          <w:sz w:val="24"/>
          <w:szCs w:val="24"/>
          <w:u w:val="single"/>
        </w:rPr>
      </w:pPr>
      <w:r>
        <w:rPr>
          <w:rFonts w:ascii="Times New Roman" w:eastAsia="Andale Sans UI" w:hAnsi="Times New Roman"/>
          <w:kern w:val="2"/>
          <w:sz w:val="24"/>
          <w:szCs w:val="24"/>
        </w:rPr>
        <w:t xml:space="preserve">Количество часов </w:t>
      </w:r>
    </w:p>
    <w:p w:rsidR="00AF432D" w:rsidRDefault="00AF432D" w:rsidP="00AF432D">
      <w:pPr>
        <w:widowControl w:val="0"/>
        <w:spacing w:line="240" w:lineRule="auto"/>
        <w:rPr>
          <w:rFonts w:ascii="Times New Roman" w:eastAsia="Andale Sans UI" w:hAnsi="Times New Roman"/>
          <w:kern w:val="2"/>
          <w:sz w:val="24"/>
          <w:szCs w:val="24"/>
        </w:rPr>
      </w:pPr>
      <w:r>
        <w:rPr>
          <w:rFonts w:ascii="Times New Roman" w:eastAsia="Andale Sans UI" w:hAnsi="Times New Roman"/>
          <w:kern w:val="2"/>
          <w:sz w:val="24"/>
          <w:szCs w:val="24"/>
        </w:rPr>
        <w:t xml:space="preserve">Общих – 101 </w:t>
      </w:r>
    </w:p>
    <w:p w:rsidR="00AF432D" w:rsidRDefault="00AF432D" w:rsidP="00AF432D">
      <w:pPr>
        <w:widowControl w:val="0"/>
        <w:spacing w:line="240" w:lineRule="auto"/>
        <w:rPr>
          <w:rFonts w:ascii="Times New Roman" w:eastAsia="Andale Sans UI" w:hAnsi="Times New Roman"/>
          <w:kern w:val="2"/>
          <w:sz w:val="24"/>
          <w:szCs w:val="24"/>
        </w:rPr>
      </w:pPr>
      <w:r>
        <w:rPr>
          <w:rFonts w:ascii="Times New Roman" w:eastAsia="Andale Sans UI" w:hAnsi="Times New Roman"/>
          <w:kern w:val="2"/>
          <w:sz w:val="24"/>
          <w:szCs w:val="24"/>
        </w:rPr>
        <w:t xml:space="preserve">                               Учитель </w:t>
      </w:r>
      <w:r>
        <w:rPr>
          <w:rFonts w:ascii="Times New Roman" w:eastAsia="Andale Sans UI" w:hAnsi="Times New Roman"/>
          <w:kern w:val="2"/>
          <w:sz w:val="24"/>
          <w:szCs w:val="24"/>
          <w:u w:val="single"/>
        </w:rPr>
        <w:t xml:space="preserve">     Петренко Н.И.</w:t>
      </w:r>
    </w:p>
    <w:p w:rsidR="00AF432D" w:rsidRDefault="00AF432D" w:rsidP="00AF432D">
      <w:pPr>
        <w:widowControl w:val="0"/>
        <w:spacing w:line="240" w:lineRule="auto"/>
        <w:rPr>
          <w:rFonts w:ascii="Times New Roman" w:eastAsia="Andale Sans UI" w:hAnsi="Times New Roman"/>
          <w:color w:val="020304"/>
          <w:kern w:val="2"/>
          <w:sz w:val="24"/>
          <w:szCs w:val="24"/>
          <w:u w:val="single"/>
        </w:rPr>
      </w:pPr>
      <w:r>
        <w:rPr>
          <w:rFonts w:ascii="Times New Roman" w:eastAsia="Andale Sans UI" w:hAnsi="Times New Roman"/>
          <w:kern w:val="2"/>
          <w:sz w:val="24"/>
          <w:szCs w:val="24"/>
        </w:rPr>
        <w:t xml:space="preserve">Программа разработана на основе </w:t>
      </w:r>
      <w:r>
        <w:rPr>
          <w:rFonts w:ascii="Times New Roman" w:eastAsia="Andale Sans UI" w:hAnsi="Times New Roman"/>
          <w:color w:val="020304"/>
          <w:kern w:val="2"/>
          <w:sz w:val="24"/>
          <w:szCs w:val="24"/>
          <w:u w:val="single"/>
        </w:rPr>
        <w:t>федерального</w:t>
      </w:r>
      <w:r>
        <w:rPr>
          <w:rFonts w:ascii="Times New Roman" w:hAnsi="Times New Roman"/>
          <w:sz w:val="24"/>
          <w:szCs w:val="24"/>
        </w:rPr>
        <w:t xml:space="preserve"> государственного образовательного стандарта основного общего образования и авторской программы </w:t>
      </w:r>
      <w:proofErr w:type="spellStart"/>
      <w:r>
        <w:rPr>
          <w:rFonts w:ascii="Times New Roman" w:hAnsi="Times New Roman"/>
          <w:sz w:val="24"/>
          <w:szCs w:val="24"/>
        </w:rPr>
        <w:t>О.В.Афанасьева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И.В.Михеева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К.М.Баранова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по английскому языку к УМК «Английский язык: «</w:t>
      </w:r>
      <w:proofErr w:type="spellStart"/>
      <w:r>
        <w:rPr>
          <w:rFonts w:ascii="Times New Roman" w:hAnsi="Times New Roman"/>
          <w:sz w:val="24"/>
          <w:szCs w:val="24"/>
        </w:rPr>
        <w:t>Rainbow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English</w:t>
      </w:r>
      <w:proofErr w:type="spellEnd"/>
      <w:r>
        <w:rPr>
          <w:rFonts w:ascii="Times New Roman" w:hAnsi="Times New Roman"/>
          <w:sz w:val="24"/>
          <w:szCs w:val="24"/>
        </w:rPr>
        <w:t>» для учащихся 5-9 классов общеобразовательных учреждений (Москва: Дрофа, 2015)</w:t>
      </w:r>
    </w:p>
    <w:p w:rsidR="00AF432D" w:rsidRDefault="00AF432D" w:rsidP="00AF432D">
      <w:pPr>
        <w:widowControl w:val="0"/>
        <w:spacing w:line="240" w:lineRule="auto"/>
        <w:rPr>
          <w:rFonts w:ascii="Times New Roman" w:eastAsia="Andale Sans UI" w:hAnsi="Times New Roman"/>
          <w:kern w:val="2"/>
          <w:sz w:val="24"/>
          <w:szCs w:val="24"/>
        </w:rPr>
      </w:pPr>
      <w:r>
        <w:rPr>
          <w:rFonts w:ascii="Times New Roman" w:eastAsia="Andale Sans UI" w:hAnsi="Times New Roman"/>
          <w:color w:val="000000"/>
          <w:kern w:val="2"/>
          <w:sz w:val="24"/>
          <w:szCs w:val="24"/>
          <w:u w:val="single"/>
        </w:rPr>
        <w:t xml:space="preserve">Учебник: </w:t>
      </w:r>
      <w:proofErr w:type="spellStart"/>
      <w:r>
        <w:rPr>
          <w:rFonts w:ascii="Times New Roman" w:hAnsi="Times New Roman"/>
          <w:sz w:val="24"/>
          <w:szCs w:val="24"/>
        </w:rPr>
        <w:t>О.В.Афанасьева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И.В.Михеева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К.М.Баранова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sz w:val="24"/>
          <w:szCs w:val="24"/>
        </w:rPr>
        <w:t>Rainbow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English</w:t>
      </w:r>
      <w:proofErr w:type="spellEnd"/>
      <w:r>
        <w:rPr>
          <w:rFonts w:ascii="Times New Roman" w:hAnsi="Times New Roman"/>
          <w:sz w:val="24"/>
          <w:szCs w:val="24"/>
        </w:rPr>
        <w:t xml:space="preserve">» 8 класс </w:t>
      </w:r>
    </w:p>
    <w:p w:rsidR="00AF432D" w:rsidRDefault="00AF432D" w:rsidP="00AF432D">
      <w:pPr>
        <w:autoSpaceDE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32D" w:rsidRDefault="00AF432D" w:rsidP="00AF432D">
      <w:pPr>
        <w:autoSpaceDE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учебного предмета</w:t>
      </w:r>
    </w:p>
    <w:p w:rsidR="00AF432D" w:rsidRDefault="00AF432D" w:rsidP="00AF432D">
      <w:pPr>
        <w:autoSpaceDE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32D" w:rsidRDefault="00AF432D" w:rsidP="00AF432D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английского языка 8 классе ученик научиться понимать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AF432D" w:rsidRDefault="00AF432D" w:rsidP="00AF432D">
      <w:pPr>
        <w:shd w:val="clear" w:color="auto" w:fill="FFFFFF"/>
        <w:spacing w:after="0" w:line="36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основные значения изученных лексических единиц (слов, словосочетаний)</w:t>
      </w:r>
    </w:p>
    <w:p w:rsidR="00AF432D" w:rsidRDefault="00AF432D" w:rsidP="00AF432D">
      <w:pPr>
        <w:shd w:val="clear" w:color="auto" w:fill="FFFFFF"/>
        <w:spacing w:after="0" w:line="36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основные способы словообразования (аффиксация, словосложение, конверсия);</w:t>
      </w:r>
    </w:p>
    <w:p w:rsidR="00AF432D" w:rsidRDefault="00AF432D" w:rsidP="00AF432D">
      <w:pPr>
        <w:shd w:val="clear" w:color="auto" w:fill="FFFFFF"/>
        <w:spacing w:after="0" w:line="36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особенности структуры простых и сложных предложений английского языка;</w:t>
      </w:r>
    </w:p>
    <w:p w:rsidR="00AF432D" w:rsidRDefault="00AF432D" w:rsidP="00AF432D">
      <w:pPr>
        <w:shd w:val="clear" w:color="auto" w:fill="FFFFFF"/>
        <w:spacing w:after="0" w:line="36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интонацию различных коммуникативных типов предложения;</w:t>
      </w:r>
    </w:p>
    <w:p w:rsidR="00AF432D" w:rsidRDefault="00AF432D" w:rsidP="00AF432D">
      <w:pPr>
        <w:shd w:val="clear" w:color="auto" w:fill="FFFFFF"/>
        <w:spacing w:after="0" w:line="36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изученных грамматических явлений (видовременных форм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AF432D" w:rsidRDefault="00AF432D" w:rsidP="00AF432D">
      <w:pPr>
        <w:shd w:val="clear" w:color="auto" w:fill="FFFFFF"/>
        <w:spacing w:after="0" w:line="36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основные нормы речевого этикета (реплики-клише, наиболее распространённая оценочная лексика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принятые в стране изучаемого языка;</w:t>
      </w:r>
    </w:p>
    <w:p w:rsidR="00AF432D" w:rsidRDefault="00AF432D" w:rsidP="00AF432D">
      <w:pPr>
        <w:shd w:val="clear" w:color="auto" w:fill="FFFFFF"/>
        <w:spacing w:after="0" w:line="36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роль владения иностранным языком в современном мире;</w:t>
      </w:r>
    </w:p>
    <w:p w:rsidR="00AF432D" w:rsidRDefault="00AF432D" w:rsidP="00AF432D">
      <w:pPr>
        <w:shd w:val="clear" w:color="auto" w:fill="FFFFFF"/>
        <w:spacing w:after="0" w:line="36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особенности образа жизни, быта, культуры стран изучаемого языка, сходства и различия в традициях своей страны и стран изучаемого языка.</w:t>
      </w:r>
    </w:p>
    <w:p w:rsidR="00AF432D" w:rsidRDefault="00AF432D" w:rsidP="00AF432D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Помимо этого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учащиеся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научатся:</w:t>
      </w:r>
    </w:p>
    <w:p w:rsidR="00AF432D" w:rsidRDefault="00AF432D" w:rsidP="00AF432D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области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говорения</w:t>
      </w:r>
    </w:p>
    <w:p w:rsidR="00AF432D" w:rsidRDefault="00AF432D" w:rsidP="00AF432D">
      <w:pPr>
        <w:shd w:val="clear" w:color="auto" w:fill="FFFFFF"/>
        <w:spacing w:after="0" w:line="36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начинать, вести /продолжать и заканчивать беседу 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стандартных  ситуациях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общения, соблюдая нормы речевого этикета, при необходимости переспрашивая, уточняя;</w:t>
      </w:r>
    </w:p>
    <w:p w:rsidR="00AF432D" w:rsidRDefault="00AF432D" w:rsidP="00AF432D">
      <w:pPr>
        <w:shd w:val="clear" w:color="auto" w:fill="FFFFFF"/>
        <w:spacing w:after="0" w:line="36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рассказывать о себе, своей семье, друзьях. Своих интересах и планах на будущее, сообщать краткие сведения о своём городе/селе, своей стране и стране изучаемого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язык;.</w:t>
      </w:r>
      <w:proofErr w:type="gramEnd"/>
    </w:p>
    <w:p w:rsidR="00AF432D" w:rsidRDefault="00AF432D" w:rsidP="00AF432D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Получат возможность научиться:</w:t>
      </w:r>
    </w:p>
    <w:p w:rsidR="00AF432D" w:rsidRDefault="00AF432D" w:rsidP="00AF432D">
      <w:pPr>
        <w:shd w:val="clear" w:color="auto" w:fill="FFFFFF"/>
        <w:spacing w:after="0" w:line="36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расспрашивать собеседника и отвечать на его вопросы, высказывая своё мнение, просьбу, отвечать на предложения собеседника согласием, отказом, опираясь на изученную тематику и усвоенный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лексико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грамматический материал;</w:t>
      </w:r>
    </w:p>
    <w:p w:rsidR="00AF432D" w:rsidRDefault="00AF432D" w:rsidP="00AF432D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области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научатся:</w:t>
      </w:r>
    </w:p>
    <w:p w:rsidR="00AF432D" w:rsidRDefault="00AF432D" w:rsidP="00AF432D">
      <w:pPr>
        <w:shd w:val="clear" w:color="auto" w:fill="FFFFFF"/>
        <w:spacing w:after="0" w:line="36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 основное содержание коротких, несложных аутентичных прагматических тестов;</w:t>
      </w:r>
    </w:p>
    <w:p w:rsidR="00AF432D" w:rsidRDefault="00AF432D" w:rsidP="00AF432D">
      <w:pPr>
        <w:shd w:val="clear" w:color="auto" w:fill="FFFFFF"/>
        <w:spacing w:after="0" w:line="36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 основное содержание несложных аутентичных текстов, относящихся к разным коммуникативным типам речи, уметь определять тему текста, выделять главную мысль;</w:t>
      </w:r>
    </w:p>
    <w:p w:rsidR="00AF432D" w:rsidRDefault="00AF432D" w:rsidP="00AF432D">
      <w:pPr>
        <w:shd w:val="clear" w:color="auto" w:fill="FFFFFF"/>
        <w:spacing w:after="0" w:line="36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переспрос, просьбу повторить;</w:t>
      </w:r>
    </w:p>
    <w:p w:rsidR="00AF432D" w:rsidRDefault="00AF432D" w:rsidP="00AF432D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Получат возможность научиться:</w:t>
      </w:r>
    </w:p>
    <w:p w:rsidR="00AF432D" w:rsidRDefault="00AF432D" w:rsidP="00AF432D">
      <w:pPr>
        <w:shd w:val="clear" w:color="auto" w:fill="FFFFFF"/>
        <w:spacing w:after="0" w:line="36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 основное содержание несложных аутентичных текстов, относящихся к разным коммуникативным типам речи, уметь определять тему текста, выделять главную мысль;</w:t>
      </w:r>
    </w:p>
    <w:p w:rsidR="00AF432D" w:rsidRDefault="00AF432D" w:rsidP="00AF432D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области чтения научатся:</w:t>
      </w:r>
    </w:p>
    <w:p w:rsidR="00AF432D" w:rsidRDefault="00AF432D" w:rsidP="00AF432D">
      <w:pPr>
        <w:shd w:val="clear" w:color="auto" w:fill="FFFFFF"/>
        <w:spacing w:after="0" w:line="36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читать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аунтетичные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тексты разных жанров с пониманием основного содержания;</w:t>
      </w:r>
    </w:p>
    <w:p w:rsidR="00AF432D" w:rsidRDefault="00AF432D" w:rsidP="00AF432D">
      <w:pPr>
        <w:shd w:val="clear" w:color="auto" w:fill="FFFFFF"/>
        <w:spacing w:after="0" w:line="36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читать текст с выборочным пониманием нужной информации или интересующей информацией;</w:t>
      </w:r>
    </w:p>
    <w:p w:rsidR="00AF432D" w:rsidRDefault="00AF432D" w:rsidP="00AF432D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Получат возможность научиться:</w:t>
      </w:r>
    </w:p>
    <w:p w:rsidR="00AF432D" w:rsidRDefault="00AF432D" w:rsidP="00AF432D">
      <w:pPr>
        <w:shd w:val="clear" w:color="auto" w:fill="FFFFFF"/>
        <w:spacing w:after="0" w:line="36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читать несложные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аунтентичные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тексты разных стилей с полным и точным пониманием;</w:t>
      </w:r>
    </w:p>
    <w:p w:rsidR="00AF432D" w:rsidRDefault="00AF432D" w:rsidP="00AF432D">
      <w:pPr>
        <w:shd w:val="clear" w:color="auto" w:fill="FFFFFF"/>
        <w:spacing w:after="0" w:line="36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ориентироваться в иноязычном тексте; прогнозировать его содержание по заголовку;</w:t>
      </w:r>
    </w:p>
    <w:p w:rsidR="00AF432D" w:rsidRDefault="00AF432D" w:rsidP="00AF432D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области письма и письменной речи научатся:</w:t>
      </w:r>
    </w:p>
    <w:p w:rsidR="00AF432D" w:rsidRDefault="00AF432D" w:rsidP="00AF432D">
      <w:pPr>
        <w:shd w:val="clear" w:color="auto" w:fill="FFFFFF"/>
        <w:spacing w:after="0" w:line="36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заполнять анкеты и формуляры;</w:t>
      </w:r>
    </w:p>
    <w:p w:rsidR="00AF432D" w:rsidRDefault="00AF432D" w:rsidP="00AF432D">
      <w:pPr>
        <w:shd w:val="clear" w:color="auto" w:fill="FFFFFF"/>
        <w:spacing w:after="0" w:line="36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писать поздравления, личные письма с опорой на образец; </w:t>
      </w:r>
    </w:p>
    <w:p w:rsidR="00AF432D" w:rsidRDefault="00AF432D" w:rsidP="00AF432D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Получат возможность научиться:</w:t>
      </w:r>
    </w:p>
    <w:p w:rsidR="00AF432D" w:rsidRDefault="00AF432D" w:rsidP="00AF432D">
      <w:pPr>
        <w:shd w:val="clear" w:color="auto" w:fill="FFFFFF"/>
        <w:spacing w:after="0" w:line="36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языка.</w:t>
      </w:r>
    </w:p>
    <w:p w:rsidR="00AF432D" w:rsidRDefault="00AF432D" w:rsidP="00AF432D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Учащиеся должны быть в состоянии использовать приобретённые знания и умения в практической деятельности и повседневной жизни для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AF432D" w:rsidRDefault="00AF432D" w:rsidP="00AF432D">
      <w:pPr>
        <w:shd w:val="clear" w:color="auto" w:fill="FFFFFF"/>
        <w:spacing w:after="0" w:line="36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социальной адаптации; достижения взаимопонимания в процессе устного и письменного общения с носителями иностранного языка, установления в доступных пределах межличностных и межкультурных контактов;</w:t>
      </w:r>
    </w:p>
    <w:p w:rsidR="00AF432D" w:rsidRDefault="00AF432D" w:rsidP="00AF432D">
      <w:pPr>
        <w:shd w:val="clear" w:color="auto" w:fill="FFFFFF"/>
        <w:spacing w:after="0" w:line="36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создание целостной картины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полиязычного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поликультурного мира, осознания места и роли родного языка и изучаемого иностранного языка в этом мире;</w:t>
      </w:r>
    </w:p>
    <w:p w:rsidR="00AF432D" w:rsidRDefault="00AF432D" w:rsidP="00AF432D">
      <w:pPr>
        <w:shd w:val="clear" w:color="auto" w:fill="FFFFFF"/>
        <w:spacing w:after="0" w:line="36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ознакомления представителей других стран с культурой своего народа; осознания себя гражданином своей страны и мира</w:t>
      </w:r>
    </w:p>
    <w:p w:rsidR="00AF432D" w:rsidRDefault="00AF432D" w:rsidP="00AF432D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Творческие письменные работы (письма, разные виды сочинений, эссе, проектные работы,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вт.ч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 в группах) оцениваются по пяти критериям:</w:t>
      </w:r>
    </w:p>
    <w:p w:rsidR="00AF432D" w:rsidRDefault="00AF432D" w:rsidP="00AF432D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i/>
          <w:sz w:val="24"/>
          <w:szCs w:val="24"/>
        </w:rPr>
        <w:t>.Содержание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(соблюдение объема работы, соответствие теме, отражены ли все указанные в задании аспекты, стилевое оформление речи соответствует типу задания, аргументация на соответствующем уровне, соблюдение норм вежливости).</w:t>
      </w:r>
    </w:p>
    <w:p w:rsidR="00AF432D" w:rsidRDefault="00AF432D" w:rsidP="00AF432D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</w:t>
      </w:r>
      <w:r>
        <w:rPr>
          <w:rFonts w:ascii="Times New Roman" w:eastAsia="Calibri" w:hAnsi="Times New Roman" w:cs="Times New Roman"/>
          <w:i/>
          <w:sz w:val="24"/>
          <w:szCs w:val="24"/>
        </w:rPr>
        <w:t>Организация работы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(логичность высказывания, использование средств логической связи на соответствующем уровне, соблюдение формата высказывания и деление текста на абзацы);</w:t>
      </w:r>
    </w:p>
    <w:p w:rsidR="00AF432D" w:rsidRDefault="00AF432D" w:rsidP="00AF432D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</w:t>
      </w:r>
      <w:r>
        <w:rPr>
          <w:rFonts w:ascii="Times New Roman" w:eastAsia="Calibri" w:hAnsi="Times New Roman" w:cs="Times New Roman"/>
          <w:i/>
          <w:sz w:val="24"/>
          <w:szCs w:val="24"/>
        </w:rPr>
        <w:t>Лексика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(словарный запас соответствует поставленной задаче и требованиям данного года обучения языку);</w:t>
      </w:r>
    </w:p>
    <w:p w:rsidR="00AF432D" w:rsidRDefault="00AF432D" w:rsidP="00AF432D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4.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Грамматика </w:t>
      </w:r>
      <w:r>
        <w:rPr>
          <w:rFonts w:ascii="Times New Roman" w:eastAsia="Calibri" w:hAnsi="Times New Roman" w:cs="Times New Roman"/>
          <w:sz w:val="24"/>
          <w:szCs w:val="24"/>
        </w:rPr>
        <w:t>(использование разнообразных грамматических конструкций в соответствии с поставленной задачей и требованиям данного года обучения языку);</w:t>
      </w:r>
    </w:p>
    <w:p w:rsidR="00AF432D" w:rsidRDefault="00AF432D" w:rsidP="00AF432D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</w:t>
      </w:r>
      <w:r>
        <w:rPr>
          <w:rFonts w:ascii="Times New Roman" w:eastAsia="Calibri" w:hAnsi="Times New Roman" w:cs="Times New Roman"/>
          <w:i/>
          <w:sz w:val="24"/>
          <w:szCs w:val="24"/>
        </w:rPr>
        <w:t>Орфография и пунктуация (</w:t>
      </w:r>
      <w:r>
        <w:rPr>
          <w:rFonts w:ascii="Times New Roman" w:eastAsia="Calibri" w:hAnsi="Times New Roman" w:cs="Times New Roman"/>
          <w:sz w:val="24"/>
          <w:szCs w:val="24"/>
        </w:rPr>
        <w:t xml:space="preserve">отсутствие орфографических ошибок, соблюдение главных правил пунктуации: предложения начинаются с заглавной буквы, в конце предложения стоит точка, вопросительный или восклицательный знак, а также соблюдение основных правил расстановки запятых). </w:t>
      </w:r>
    </w:p>
    <w:p w:rsidR="00AF432D" w:rsidRDefault="00AF432D" w:rsidP="00AF43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Содержание программы</w:t>
      </w:r>
    </w:p>
    <w:p w:rsidR="00AF432D" w:rsidRDefault="00AF432D" w:rsidP="00AF432D">
      <w:pPr>
        <w:suppressAutoHyphens/>
        <w:autoSpaceDE w:val="0"/>
        <w:spacing w:after="0" w:line="240" w:lineRule="auto"/>
        <w:ind w:firstLine="851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>
        <w:rPr>
          <w:rFonts w:ascii="Times New Roman" w:eastAsia="Calibri" w:hAnsi="Times New Roman" w:cs="Calibri"/>
          <w:sz w:val="24"/>
          <w:szCs w:val="24"/>
          <w:lang w:eastAsia="ar-SA"/>
        </w:rPr>
        <w:t xml:space="preserve">В основу определения содержания обучения положен анализ реальных или </w:t>
      </w:r>
      <w:proofErr w:type="gramStart"/>
      <w:r>
        <w:rPr>
          <w:rFonts w:ascii="Times New Roman" w:eastAsia="Calibri" w:hAnsi="Times New Roman" w:cs="Calibri"/>
          <w:sz w:val="24"/>
          <w:szCs w:val="24"/>
          <w:lang w:eastAsia="ar-SA"/>
        </w:rPr>
        <w:t>возможных потребностей</w:t>
      </w:r>
      <w:proofErr w:type="gramEnd"/>
      <w:r>
        <w:rPr>
          <w:rFonts w:ascii="Times New Roman" w:eastAsia="Calibri" w:hAnsi="Times New Roman" w:cs="Calibri"/>
          <w:sz w:val="24"/>
          <w:szCs w:val="24"/>
          <w:lang w:eastAsia="ar-SA"/>
        </w:rPr>
        <w:t xml:space="preserve"> учащихся в процессе общения. Программа вычленяет круг тем и проблем, которые рассматриваются внутри учебных ситуаций (</w:t>
      </w:r>
      <w:proofErr w:type="spellStart"/>
      <w:r>
        <w:rPr>
          <w:rFonts w:ascii="Times New Roman" w:eastAsia="Calibri" w:hAnsi="Times New Roman" w:cs="Calibri"/>
          <w:sz w:val="24"/>
          <w:szCs w:val="24"/>
          <w:lang w:eastAsia="ar-SA"/>
        </w:rPr>
        <w:t>units</w:t>
      </w:r>
      <w:proofErr w:type="spellEnd"/>
      <w:r>
        <w:rPr>
          <w:rFonts w:ascii="Times New Roman" w:eastAsia="Calibri" w:hAnsi="Times New Roman" w:cs="Calibri"/>
          <w:sz w:val="24"/>
          <w:szCs w:val="24"/>
          <w:lang w:eastAsia="ar-SA"/>
        </w:rPr>
        <w:t>), определенных на каждый год обучения. При этом предполагается, что учащиеся могут сталкиваться с одними и теми же темами на каждом последующем этапе обучения, что означает их концентрическое изучение. При этом, естественно, повторное обращение к той же самой тематике предполагает ее более детальный анализ, рассмотрение под иным углом зрения, углубление и расширение вопросов для обсуждения, сопоставление аналогичных проблем в различных англоязычных странах, а также в родной стране учащихся.</w:t>
      </w:r>
    </w:p>
    <w:p w:rsidR="00AF432D" w:rsidRDefault="00AF432D" w:rsidP="00AF432D">
      <w:pPr>
        <w:suppressAutoHyphens/>
        <w:autoSpaceDE w:val="0"/>
        <w:spacing w:after="0" w:line="240" w:lineRule="auto"/>
        <w:ind w:firstLine="851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>
        <w:rPr>
          <w:rFonts w:ascii="Times New Roman" w:eastAsia="Calibri" w:hAnsi="Times New Roman" w:cs="Calibri"/>
          <w:sz w:val="24"/>
          <w:szCs w:val="24"/>
          <w:lang w:eastAsia="ar-SA"/>
        </w:rPr>
        <w:t>Сферы общения и тематика, в рамках которых происходит формирование у учащихся способности использовать английский язык для реальной коммуникации, участия в диалоге культур, должны соотноситься с различными типами текстов. В большинстве своем в УМК включаются аутентичные тексты, безусловно подвергшиеся необходимой адаптации и сокращению на начальном этапе обучения. Они представляют собой отрывки из художественных произведений английских и американских авторов, статьи из журналов, газет, различные инструкции, программы, списки, странички из путеводителей, а также тексты из всемирной сети Интернет.</w:t>
      </w:r>
    </w:p>
    <w:p w:rsidR="00AF432D" w:rsidRDefault="00AF432D" w:rsidP="00AF432D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1992"/>
        <w:gridCol w:w="5667"/>
        <w:gridCol w:w="1578"/>
      </w:tblGrid>
      <w:tr w:rsidR="00AF432D" w:rsidTr="00AF432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2D" w:rsidRDefault="00AF43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Предметное содержание</w:t>
            </w:r>
          </w:p>
        </w:tc>
        <w:tc>
          <w:tcPr>
            <w:tcW w:w="1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2D" w:rsidRDefault="00AF43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Тематика общения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2D" w:rsidRDefault="00AF43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AF432D" w:rsidTr="00AF432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2D" w:rsidRDefault="00AF432D">
            <w:pPr>
              <w:tabs>
                <w:tab w:val="left" w:pos="0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 Спорт и занятия на свежем воздухе.</w:t>
            </w:r>
          </w:p>
        </w:tc>
        <w:tc>
          <w:tcPr>
            <w:tcW w:w="1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2D" w:rsidRDefault="00AF432D">
            <w:pPr>
              <w:shd w:val="clear" w:color="auto" w:fill="FFFFFF"/>
              <w:tabs>
                <w:tab w:val="left" w:pos="709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Летние каникулы. Виды спорта. Наречия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little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less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Летние каникулы. Конструкция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usedto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Спорт в Британии. Спорт в России. Спорт в твоей жизни. Спорт. Спортивные игры. Беседа о спорте, который я люблю. Спорт. Древние олимпийские игры. Введение лексики (спортивная одежда)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PastPerfect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Употребление предлогов со словом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field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 Современные олимпийские игры. Синонимы.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Летние и Зимние олимпийские игры. Беседа о недавних Зимних и Летних олимпийских играх. Выполнение грамматических упражнений. Спорт в вашей школе. Беседа о спорте в вашей школе. Татьяна Тарасова. Образование прилагательных с помощью суффиксов 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ic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al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Отвечают на вопросы о здоровом образе жизни. Нужен ли нам спорт?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2D" w:rsidRDefault="00AF432D">
            <w:pPr>
              <w:tabs>
                <w:tab w:val="left" w:pos="0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24 часов</w:t>
            </w:r>
          </w:p>
        </w:tc>
      </w:tr>
      <w:tr w:rsidR="00AF432D" w:rsidTr="00AF432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2D" w:rsidRDefault="00AF432D">
            <w:pPr>
              <w:tabs>
                <w:tab w:val="left" w:pos="0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>2. Искусство. Театр</w:t>
            </w:r>
          </w:p>
        </w:tc>
        <w:tc>
          <w:tcPr>
            <w:tcW w:w="1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2D" w:rsidRDefault="00AF432D">
            <w:pPr>
              <w:tabs>
                <w:tab w:val="left" w:pos="0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Виды развлечений. Дети-вундеркинды. Совершенствование навыков использования в речи прошедшего совершенного времени. Театр. Искусство. История развлечений. Ответы на вопросы по теме «Ты и твое свободное время». Чтение текста «История развлечений» и беседа по нему. Театр. Из истории развлечений. Отработка употребления глаголов в простом прошедшем времени и прошедшем совершенном. Перевод из прямой в косвенную речь. Большой театр. Предлоги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to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for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Чтение текста о посещении Большого Театра и беседа по нему. Поход в театр. Перевод прямой речи в косвенную. Искусство. Шекспир. Английский театр. Театры в 16 веке. Творчество Шекспира.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отрывка из «12 ночи». Чтение-беседа по данному тексту.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2D" w:rsidRDefault="00AF432D">
            <w:pPr>
              <w:tabs>
                <w:tab w:val="left" w:pos="0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>26 часов</w:t>
            </w:r>
          </w:p>
        </w:tc>
      </w:tr>
      <w:tr w:rsidR="00AF432D" w:rsidTr="00AF432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2D" w:rsidRDefault="00AF432D">
            <w:pPr>
              <w:tabs>
                <w:tab w:val="left" w:pos="0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 Кино.</w:t>
            </w:r>
          </w:p>
        </w:tc>
        <w:tc>
          <w:tcPr>
            <w:tcW w:w="1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2D" w:rsidRDefault="00AF432D">
            <w:pPr>
              <w:tabs>
                <w:tab w:val="left" w:pos="0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Пасадена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 xml:space="preserve">. Past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 xml:space="preserve"> perfect past simple.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Составление развернутых монологических высказываний. Кино. Совершенствуют навыки построения предложений в косвенной речи. Из истории кино. Употребление артиклей с названиями театров. Кино. Чарли Чаплин.</w:t>
            </w:r>
          </w:p>
          <w:p w:rsidR="00AF432D" w:rsidRDefault="00AF432D">
            <w:pPr>
              <w:tabs>
                <w:tab w:val="left" w:pos="0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Чтение текста об американской киноиндустрии. Составление диалогов о театре. Описание современного кинотеатра. Кинофильмы. Дифференцирование грамматических форм прошедшего совершенного и простого прошедшего времени. Типы кинофильмов. Описание типов фильмов по картинкам. Знакомство с прилагательными, которые образуют степени сравнения особым способом. Поход в кино.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Аудирование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текста «Давайте пойдем в кино». Любимые фильмы. Использование суффикса -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ish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-для образования производных слов. Мультфильмы. Словообразование от глагола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tosee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 Сравнение кино и театра.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2D" w:rsidRDefault="00AF432D">
            <w:pPr>
              <w:tabs>
                <w:tab w:val="left" w:pos="0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28 часов</w:t>
            </w:r>
          </w:p>
        </w:tc>
      </w:tr>
      <w:tr w:rsidR="00AF432D" w:rsidTr="00AF432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2D" w:rsidRDefault="00AF432D">
            <w:pPr>
              <w:tabs>
                <w:tab w:val="left" w:pos="0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Выдающиеся люди мира.</w:t>
            </w:r>
          </w:p>
        </w:tc>
        <w:tc>
          <w:tcPr>
            <w:tcW w:w="1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2D" w:rsidRDefault="00AF432D">
            <w:pPr>
              <w:shd w:val="clear" w:color="auto" w:fill="FFFFFF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Важные события в мировой истории. Выдающиеся люди мира. Знакомство с пассивным залогом. Знаменитые художники и писатели. Великие ученые.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Аудирование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текстов о великих учёных. Исаак Ньютон. Екатерина Великая. Синонимы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tolearn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tostudy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Великие люди. Грибоедов. Ломоносов. Великие люди мира. Выдающиеся люди планеты. Употребление предлогов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by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with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 Выдающиеся люди планеты.</w:t>
            </w:r>
          </w:p>
          <w:p w:rsidR="00AF432D" w:rsidRDefault="00AF432D">
            <w:pPr>
              <w:shd w:val="clear" w:color="auto" w:fill="FFFFFF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Употребление пассивного залога в речи. Сравнение жизненного пути М. Ломоносова и Б. Франклина Нельсон. Королевы Виктория, Елизавета.</w:t>
            </w:r>
          </w:p>
          <w:p w:rsidR="00AF432D" w:rsidRDefault="00AF432D">
            <w:pPr>
              <w:shd w:val="clear" w:color="auto" w:fill="FFFFFF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Использование суффиксов –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dom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-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hood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-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ship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-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ism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для образования производных слов. Стив Джобс. Употребление фразеологических глаголов с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put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Обобщение изученного материала по теме «Выдающиеся люди мира». Гагарин.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2D" w:rsidRDefault="00AF432D">
            <w:pPr>
              <w:tabs>
                <w:tab w:val="left" w:pos="0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24 часов</w:t>
            </w:r>
          </w:p>
        </w:tc>
      </w:tr>
    </w:tbl>
    <w:tbl>
      <w:tblPr>
        <w:tblStyle w:val="a3"/>
        <w:tblpPr w:leftFromText="180" w:rightFromText="180" w:vertAnchor="text" w:horzAnchor="page" w:tblpX="1" w:tblpY="-3360"/>
        <w:tblW w:w="16551" w:type="dxa"/>
        <w:tblLayout w:type="fixed"/>
        <w:tblLook w:val="04A0" w:firstRow="1" w:lastRow="0" w:firstColumn="1" w:lastColumn="0" w:noHBand="0" w:noVBand="1"/>
      </w:tblPr>
      <w:tblGrid>
        <w:gridCol w:w="1101"/>
        <w:gridCol w:w="7371"/>
        <w:gridCol w:w="1984"/>
        <w:gridCol w:w="47"/>
        <w:gridCol w:w="2740"/>
        <w:gridCol w:w="48"/>
        <w:gridCol w:w="2693"/>
        <w:gridCol w:w="567"/>
      </w:tblGrid>
      <w:tr w:rsidR="00F9359B" w:rsidRPr="00887527" w:rsidTr="00F9359B">
        <w:trPr>
          <w:gridAfter w:val="1"/>
          <w:wAfter w:w="567" w:type="dxa"/>
          <w:trHeight w:val="570"/>
        </w:trPr>
        <w:tc>
          <w:tcPr>
            <w:tcW w:w="1101" w:type="dxa"/>
            <w:vMerge w:val="restart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Номер</w:t>
            </w: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752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урока</w:t>
            </w:r>
          </w:p>
        </w:tc>
        <w:tc>
          <w:tcPr>
            <w:tcW w:w="7371" w:type="dxa"/>
            <w:vMerge w:val="restart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Тема урока</w:t>
            </w:r>
          </w:p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  <w:gridSpan w:val="2"/>
            <w:vMerge w:val="restart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2740" w:type="dxa"/>
            <w:vMerge w:val="restart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Дата план</w:t>
            </w:r>
          </w:p>
        </w:tc>
        <w:tc>
          <w:tcPr>
            <w:tcW w:w="2741" w:type="dxa"/>
            <w:gridSpan w:val="2"/>
            <w:vMerge w:val="restart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Дата факт</w:t>
            </w:r>
          </w:p>
        </w:tc>
      </w:tr>
      <w:tr w:rsidR="00F9359B" w:rsidRPr="00887527" w:rsidTr="00F9359B">
        <w:trPr>
          <w:gridAfter w:val="1"/>
          <w:wAfter w:w="567" w:type="dxa"/>
          <w:trHeight w:val="570"/>
        </w:trPr>
        <w:tc>
          <w:tcPr>
            <w:tcW w:w="1101" w:type="dxa"/>
            <w:vMerge/>
          </w:tcPr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vMerge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  <w:gridSpan w:val="2"/>
            <w:vMerge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40" w:type="dxa"/>
            <w:vMerge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41" w:type="dxa"/>
            <w:gridSpan w:val="2"/>
            <w:vMerge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F9359B" w:rsidRPr="00887527" w:rsidTr="00F9359B">
        <w:tc>
          <w:tcPr>
            <w:tcW w:w="16551" w:type="dxa"/>
            <w:gridSpan w:val="8"/>
          </w:tcPr>
          <w:p w:rsidR="00F9359B" w:rsidRPr="00887527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Летние каникулы. Виды спорта.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  <w:gridSpan w:val="2"/>
          </w:tcPr>
          <w:p w:rsidR="00F9359B" w:rsidRPr="00887527" w:rsidRDefault="00F9359B" w:rsidP="00F9359B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                 1</w:t>
            </w:r>
          </w:p>
        </w:tc>
        <w:tc>
          <w:tcPr>
            <w:tcW w:w="2740" w:type="dxa"/>
          </w:tcPr>
          <w:p w:rsidR="00F9359B" w:rsidRPr="00887527" w:rsidRDefault="00F9359B" w:rsidP="00F9359B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02.09</w:t>
            </w:r>
          </w:p>
        </w:tc>
        <w:tc>
          <w:tcPr>
            <w:tcW w:w="2741" w:type="dxa"/>
            <w:gridSpan w:val="2"/>
          </w:tcPr>
          <w:p w:rsidR="00F9359B" w:rsidRPr="00887527" w:rsidRDefault="00F9359B" w:rsidP="00F9359B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Летние каникулы.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  <w:gridSpan w:val="2"/>
          </w:tcPr>
          <w:p w:rsidR="00F9359B" w:rsidRPr="00887527" w:rsidRDefault="00F9359B" w:rsidP="00F9359B">
            <w:pPr>
              <w:rPr>
                <w:sz w:val="28"/>
                <w:szCs w:val="28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                 1</w:t>
            </w:r>
          </w:p>
        </w:tc>
        <w:tc>
          <w:tcPr>
            <w:tcW w:w="2740" w:type="dxa"/>
          </w:tcPr>
          <w:p w:rsidR="00F9359B" w:rsidRPr="00024F12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F12">
              <w:rPr>
                <w:rFonts w:ascii="Times New Roman" w:hAnsi="Times New Roman" w:cs="Times New Roman"/>
                <w:sz w:val="28"/>
                <w:szCs w:val="28"/>
              </w:rPr>
              <w:t>04.09</w:t>
            </w:r>
          </w:p>
        </w:tc>
        <w:tc>
          <w:tcPr>
            <w:tcW w:w="2741" w:type="dxa"/>
            <w:gridSpan w:val="2"/>
          </w:tcPr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Виды спорта.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  <w:gridSpan w:val="2"/>
          </w:tcPr>
          <w:p w:rsidR="00F9359B" w:rsidRPr="00887527" w:rsidRDefault="00F9359B" w:rsidP="00F9359B">
            <w:pPr>
              <w:rPr>
                <w:sz w:val="28"/>
                <w:szCs w:val="28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                 1</w:t>
            </w:r>
          </w:p>
        </w:tc>
        <w:tc>
          <w:tcPr>
            <w:tcW w:w="2740" w:type="dxa"/>
          </w:tcPr>
          <w:p w:rsidR="00F9359B" w:rsidRPr="00024F12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F12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2741" w:type="dxa"/>
            <w:gridSpan w:val="2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Спорт в Британии.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  <w:gridSpan w:val="2"/>
          </w:tcPr>
          <w:p w:rsidR="00F9359B" w:rsidRPr="00887527" w:rsidRDefault="00F9359B" w:rsidP="00F9359B">
            <w:pPr>
              <w:rPr>
                <w:sz w:val="28"/>
                <w:szCs w:val="28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                 1</w:t>
            </w:r>
          </w:p>
        </w:tc>
        <w:tc>
          <w:tcPr>
            <w:tcW w:w="2740" w:type="dxa"/>
          </w:tcPr>
          <w:p w:rsidR="00F9359B" w:rsidRPr="00024F12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F12">
              <w:rPr>
                <w:rFonts w:ascii="Times New Roman" w:hAnsi="Times New Roman" w:cs="Times New Roman"/>
                <w:sz w:val="28"/>
                <w:szCs w:val="28"/>
              </w:rPr>
              <w:t>09.09</w:t>
            </w:r>
          </w:p>
        </w:tc>
        <w:tc>
          <w:tcPr>
            <w:tcW w:w="2741" w:type="dxa"/>
            <w:gridSpan w:val="2"/>
          </w:tcPr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  <w:trHeight w:val="132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Спорт в России.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  <w:gridSpan w:val="2"/>
          </w:tcPr>
          <w:p w:rsidR="00F9359B" w:rsidRPr="00887527" w:rsidRDefault="00F9359B" w:rsidP="00F9359B">
            <w:pPr>
              <w:rPr>
                <w:sz w:val="28"/>
                <w:szCs w:val="28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                 1</w:t>
            </w:r>
          </w:p>
        </w:tc>
        <w:tc>
          <w:tcPr>
            <w:tcW w:w="2740" w:type="dxa"/>
          </w:tcPr>
          <w:p w:rsidR="00F9359B" w:rsidRPr="00024F12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F12">
              <w:rPr>
                <w:rFonts w:ascii="Times New Roman" w:hAnsi="Times New Roman" w:cs="Times New Roman"/>
                <w:sz w:val="28"/>
                <w:szCs w:val="28"/>
              </w:rPr>
              <w:t>11.09</w:t>
            </w:r>
          </w:p>
        </w:tc>
        <w:tc>
          <w:tcPr>
            <w:tcW w:w="2741" w:type="dxa"/>
            <w:gridSpan w:val="2"/>
          </w:tcPr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Спорт в твоей жизни.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Спорт. Спортивные игры.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16.09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Спорт.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18.09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  <w:trHeight w:val="983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Спорт в Британии.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>Входной контрольный срез</w:t>
            </w:r>
          </w:p>
        </w:tc>
        <w:tc>
          <w:tcPr>
            <w:tcW w:w="7512" w:type="dxa"/>
            <w:gridSpan w:val="5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 xml:space="preserve">1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23.09</w:t>
            </w: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Спорт. Древние олимпийские игры.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Введение лексики (спортивная одежда) Прошедшее совершенное время.</w:t>
            </w: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25.09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Спорт.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Употребление предлогов со словом </w:t>
            </w:r>
            <w:r w:rsidRPr="00887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>field</w:t>
            </w:r>
            <w:r w:rsidRPr="00887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Спорт. Современные олимпийские игры.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Синонимы. Работа с текстом.</w:t>
            </w: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30.09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Спорт. Летние и Зимние олимпийские игры.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Выполнение грамматических упражнений.</w:t>
            </w: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02.10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Спорт в вашей школе.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05.10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Обобщение по теме «Спорт». Татьяна Тарасова.</w:t>
            </w:r>
          </w:p>
        </w:tc>
        <w:tc>
          <w:tcPr>
            <w:tcW w:w="7512" w:type="dxa"/>
            <w:gridSpan w:val="5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 xml:space="preserve">1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07.10</w:t>
            </w: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Calibri" w:hAnsi="Times New Roman" w:cs="Times New Roman"/>
                <w:sz w:val="28"/>
                <w:szCs w:val="28"/>
              </w:rPr>
              <w:t>Нужен ли нам спорт? Словарный диктант по теме «Спорт».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Рассуждение о достоинствах и недостатках определенных видах спорта.</w:t>
            </w: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09.10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sz w:val="28"/>
                <w:szCs w:val="28"/>
              </w:rPr>
              <w:t xml:space="preserve">Олимпийские игры в Кила </w:t>
            </w:r>
            <w:proofErr w:type="spellStart"/>
            <w:r w:rsidRPr="00887527">
              <w:rPr>
                <w:rFonts w:ascii="Times New Roman" w:hAnsi="Times New Roman" w:cs="Times New Roman"/>
                <w:sz w:val="28"/>
                <w:szCs w:val="28"/>
              </w:rPr>
              <w:t>Репур</w:t>
            </w:r>
            <w:proofErr w:type="spellEnd"/>
            <w:r w:rsidRPr="008875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2741" w:type="dxa"/>
            <w:gridSpan w:val="2"/>
            <w:vAlign w:val="center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sz w:val="28"/>
                <w:szCs w:val="28"/>
              </w:rPr>
              <w:t>Наземный парус.</w:t>
            </w: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i/>
                <w:sz w:val="28"/>
                <w:szCs w:val="28"/>
              </w:rPr>
              <w:t>Выполнение лексико-грамматических упражнений.</w:t>
            </w: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14.10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75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 и занятия на свежем воздухе.</w:t>
            </w: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i/>
                <w:sz w:val="28"/>
                <w:szCs w:val="28"/>
              </w:rPr>
              <w:t>Выполнение лексико-грамматических упражнений.</w:t>
            </w: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16.10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sz w:val="28"/>
                <w:szCs w:val="28"/>
              </w:rPr>
              <w:t>Из истории фигурного катания.</w:t>
            </w: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i/>
                <w:sz w:val="28"/>
                <w:szCs w:val="28"/>
              </w:rPr>
              <w:t>Выполнение лексико-грамматических упражнений.</w:t>
            </w: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sz w:val="28"/>
                <w:szCs w:val="28"/>
              </w:rPr>
              <w:t>Скачки на лошадях.</w:t>
            </w: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i/>
                <w:sz w:val="28"/>
                <w:szCs w:val="28"/>
              </w:rPr>
              <w:t>Выполнение лексико-грамматических упражнений.</w:t>
            </w: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21.10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sz w:val="28"/>
                <w:szCs w:val="28"/>
              </w:rPr>
              <w:t>Марафон.</w:t>
            </w: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i/>
                <w:sz w:val="28"/>
                <w:szCs w:val="28"/>
              </w:rPr>
              <w:t>Выполнение лексико-грамматических упражнений.</w:t>
            </w: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23.10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>Итоговая контрольная работа за первую четверть.</w:t>
            </w:r>
          </w:p>
        </w:tc>
        <w:tc>
          <w:tcPr>
            <w:tcW w:w="7512" w:type="dxa"/>
            <w:gridSpan w:val="5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 xml:space="preserve">1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02.11</w:t>
            </w: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Спорт.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06.11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Урок-презентация по теме «Две столицы».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Обучающиеся представляют сообщение (иллюстрированное) по теме</w:t>
            </w: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09.11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27.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Виды развлечений.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Введение и отработка новой лексики. Устная практика. Грамматические правила.</w:t>
            </w: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11.11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Дети-вундеркинды.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Совершенствование навыков использования в речи прошедшего совершенного времени</w:t>
            </w: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13.11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Театр.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Введение новой лексики и её тренировка.</w:t>
            </w: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Искусство. История развлечений.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Ответы на вопросы по теме «Ты и твое свободное время».</w:t>
            </w: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18.11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Театр. Из истории развлечений.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Отработка употребления глаголов в простом прошедшем времени и прошедшем совершенном.</w:t>
            </w: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20.11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Театр.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Театр.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25.11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Большой театр.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27.11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sz w:val="28"/>
                <w:szCs w:val="28"/>
              </w:rPr>
              <w:t>Поход в театр.</w:t>
            </w: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752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Выполнение лексико-грамматических упражнений.</w:t>
            </w: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sz w:val="28"/>
                <w:szCs w:val="28"/>
              </w:rPr>
              <w:t>Театр.</w:t>
            </w: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02.12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sz w:val="28"/>
                <w:szCs w:val="28"/>
              </w:rPr>
              <w:t>Искусство. Шекспир.</w:t>
            </w: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04.12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sz w:val="28"/>
                <w:szCs w:val="28"/>
              </w:rPr>
              <w:t>Английский театр.</w:t>
            </w: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07.12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sz w:val="28"/>
                <w:szCs w:val="28"/>
              </w:rPr>
              <w:t>Театры в 16 веке.</w:t>
            </w: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752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Выполнение лексико-грамматических упражнений.</w:t>
            </w: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09.12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40.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sz w:val="28"/>
                <w:szCs w:val="28"/>
              </w:rPr>
              <w:t>Творчество Шекспира.</w:t>
            </w: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i/>
                <w:sz w:val="28"/>
                <w:szCs w:val="28"/>
              </w:rPr>
              <w:t>Введение лексики и ее тренировка. Ответы на вопросы.</w:t>
            </w: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11.12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41.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sz w:val="28"/>
                <w:szCs w:val="28"/>
              </w:rPr>
              <w:t>Творчество Шекспира.</w:t>
            </w: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42.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Обобщение по теме «</w:t>
            </w:r>
            <w:r w:rsidRPr="008875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Искусство. Театр</w:t>
            </w:r>
            <w:r w:rsidRPr="00887527">
              <w:rPr>
                <w:rFonts w:ascii="Times New Roman" w:hAnsi="Times New Roman" w:cs="Times New Roman"/>
                <w:sz w:val="28"/>
                <w:szCs w:val="28"/>
              </w:rPr>
              <w:t>». Словарный диктант по теме «Традиции, праздники, фестивали».</w:t>
            </w: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16.12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43.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>Промежуточный контрольный срез.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>Итоговая контрольная работа за первое полугодие.</w:t>
            </w: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18.12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44.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Искусство.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45.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Школьный театр.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упражнений.</w:t>
            </w: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23.12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46.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Ромео и Джульетта.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Тренировочные лексико-грамматические упражнения в рабочей тетради.</w:t>
            </w: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25.12</w:t>
            </w:r>
          </w:p>
        </w:tc>
        <w:tc>
          <w:tcPr>
            <w:tcW w:w="2741" w:type="dxa"/>
            <w:gridSpan w:val="2"/>
            <w:vAlign w:val="center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47.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Искусство. Театр.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Тренировочные лексико-грамматические упражнения в рабочей тетради.</w:t>
            </w: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28.12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48.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Альберт Холл.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Тренировочные лексико-грамматические упражнения в рабочей тетради.</w:t>
            </w: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15.01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49.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Дэвид </w:t>
            </w:r>
            <w:proofErr w:type="spellStart"/>
            <w:r w:rsidRPr="0088752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Коперфилд</w:t>
            </w:r>
            <w:proofErr w:type="spellEnd"/>
            <w:r w:rsidRPr="0088752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Тренировочные упражнения по лексико-грамматическому материалу в рабочей тетради.</w:t>
            </w: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Развлечения для людей.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Тренировочные упражнения по лексико-грамматическому материалу в рабочей тетради.</w:t>
            </w: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20.01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51.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>Контрольная работа по теме «Театр. Искусство. Великие люди искусства».</w:t>
            </w: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22.01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52.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Урок-презентация по теме «Посещение Британии».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Обучающиеся представляют сообщение (иллюстрированное) по теме</w:t>
            </w: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53.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sz w:val="28"/>
                <w:szCs w:val="28"/>
              </w:rPr>
              <w:t>Пасадена.</w:t>
            </w: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27.01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54.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sz w:val="28"/>
                <w:szCs w:val="28"/>
              </w:rPr>
              <w:t>Кино.</w:t>
            </w: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i/>
                <w:sz w:val="28"/>
                <w:szCs w:val="28"/>
              </w:rPr>
              <w:t>Совершенствование навыков построения предложений в косвенной речи. Введение лексики и ее тренировка.</w:t>
            </w:r>
          </w:p>
        </w:tc>
        <w:tc>
          <w:tcPr>
            <w:tcW w:w="203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29.01</w:t>
            </w:r>
          </w:p>
        </w:tc>
        <w:tc>
          <w:tcPr>
            <w:tcW w:w="2741" w:type="dxa"/>
            <w:gridSpan w:val="2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55.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sz w:val="28"/>
                <w:szCs w:val="28"/>
              </w:rPr>
              <w:t>Из истории кино.</w:t>
            </w: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Употребление артиклей с названиями театров. </w:t>
            </w: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56.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sz w:val="28"/>
                <w:szCs w:val="28"/>
              </w:rPr>
              <w:t>Кино. Чарли Чаплин.</w:t>
            </w: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i/>
                <w:sz w:val="28"/>
                <w:szCs w:val="28"/>
              </w:rPr>
              <w:t>Чтение текста об американской киноиндустрии.</w:t>
            </w: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03.02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57.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sz w:val="28"/>
                <w:szCs w:val="28"/>
              </w:rPr>
              <w:t>Кино. Чарли Чаплин.</w:t>
            </w: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i/>
                <w:sz w:val="28"/>
                <w:szCs w:val="28"/>
              </w:rPr>
              <w:t>Составление диалогов о театре. Описание современного кинотеатра. Устная практика.</w:t>
            </w: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05.02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58.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sz w:val="28"/>
                <w:szCs w:val="28"/>
              </w:rPr>
              <w:t>Кинофильмы.</w:t>
            </w: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Совершенство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вание навыков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дифференцирования</w:t>
            </w:r>
            <w:r w:rsidRPr="00887527">
              <w:rPr>
                <w:rFonts w:ascii="Times New Roman" w:hAnsi="Times New Roman" w:cs="Times New Roman"/>
                <w:i/>
                <w:sz w:val="28"/>
                <w:szCs w:val="28"/>
              </w:rPr>
              <w:t>грамматических</w:t>
            </w:r>
            <w:proofErr w:type="spellEnd"/>
            <w:r w:rsidRPr="0088752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форм прошедшего совершенного и простого прошедшего времени.</w:t>
            </w: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08.02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59.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sz w:val="28"/>
                <w:szCs w:val="28"/>
              </w:rPr>
              <w:t>Типы кинофильмов.</w:t>
            </w: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10.02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60.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Типы фильмов.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Описание типов фильмов по картинкам. Чтение текста и соотнесение содержания с картинками.</w:t>
            </w: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12.02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61.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Типы кинофильмов.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Ответы на вопросы. Введение новой лексики и её закрепление.</w:t>
            </w: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62.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Типы кинофильмов.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Знакомство с прилагательными, которые образуют степени сравнения особым способом.</w:t>
            </w: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17.02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63.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Поход в кино.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19.02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64.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Поход в кино</w:t>
            </w:r>
            <w:r w:rsidRPr="00887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Совершенствование произносительных навыков выразительного чтения отрывков из текста.</w:t>
            </w: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65.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Любимые фильмы</w:t>
            </w:r>
            <w:r w:rsidRPr="00887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 xml:space="preserve">Введение лексики и её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закрепление.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Употребление</w:t>
            </w:r>
            <w:r w:rsidRPr="00887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предлогов</w:t>
            </w:r>
            <w:proofErr w:type="spellEnd"/>
            <w:r w:rsidRPr="00887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24.02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66.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Любимые фильмы.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Знакомство с особенностями использования в речи собирательных существительных, использование их в речи.</w:t>
            </w: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26.02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67.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Любимые фильмы.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Использование суффикса -</w:t>
            </w:r>
            <w:proofErr w:type="spellStart"/>
            <w:r w:rsidRPr="00887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ish</w:t>
            </w:r>
            <w:proofErr w:type="spellEnd"/>
            <w:r w:rsidRPr="00887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-для образования производных слов.</w:t>
            </w: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68.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Мультфильмы.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Словообразование от глагола </w:t>
            </w:r>
            <w:proofErr w:type="spellStart"/>
            <w:r w:rsidRPr="00887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tosee</w:t>
            </w:r>
            <w:proofErr w:type="spellEnd"/>
            <w:r w:rsidRPr="00887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 Сравнение кино и театра. Составление рассказа о любимом мультфильме по плану.</w:t>
            </w: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03.03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69.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sz w:val="28"/>
                <w:szCs w:val="28"/>
              </w:rPr>
              <w:t>Обобщение изученного материала по теме «Кино».</w:t>
            </w: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05.03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70.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sz w:val="28"/>
                <w:szCs w:val="28"/>
              </w:rPr>
              <w:t>В кино. Словарный диктант по теме «Кино».</w:t>
            </w: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i/>
                <w:sz w:val="28"/>
                <w:szCs w:val="28"/>
              </w:rPr>
              <w:t>Выполнение лексико-грамматических упражнений раздела.</w:t>
            </w: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71.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sz w:val="28"/>
                <w:szCs w:val="28"/>
              </w:rPr>
              <w:t>Любимые мультфильмы.</w:t>
            </w: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7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Выполнение лексико-грамматических упражнений.</w:t>
            </w: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12.03</w:t>
            </w:r>
          </w:p>
        </w:tc>
        <w:tc>
          <w:tcPr>
            <w:tcW w:w="2693" w:type="dxa"/>
            <w:vAlign w:val="center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72.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sz w:val="28"/>
                <w:szCs w:val="28"/>
              </w:rPr>
              <w:t>Из истории американского кинематографа.</w:t>
            </w: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7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Выполнение лексико-грамматических упражнений.</w:t>
            </w: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73.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Кино.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Выполнение лексико-грамматических упражнений.</w:t>
            </w: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74.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>Итоговая контрольная работа за третью четверть.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19.03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75.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Джеймс </w:t>
            </w:r>
            <w:proofErr w:type="spellStart"/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Кэмерон</w:t>
            </w:r>
            <w:proofErr w:type="spellEnd"/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и его фильмы.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Работа над ошибками. Выполнение лексико-грамматических упражнений.</w:t>
            </w: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29.03</w:t>
            </w:r>
          </w:p>
        </w:tc>
        <w:tc>
          <w:tcPr>
            <w:tcW w:w="2693" w:type="dxa"/>
            <w:vAlign w:val="center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76.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Знаменитые люди кинематографа.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Выполнение лексико-грамматических упражнений.</w:t>
            </w: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31.03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77.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>Контрольная работа по теме «Кино».</w:t>
            </w: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02.04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78.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Урок-презентация по теме «Кино».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Обучающиеся представляют сообщение (иллюстрированное) по теме</w:t>
            </w: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79.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Важные события в мировой истории.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07.04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80.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sz w:val="28"/>
                <w:szCs w:val="28"/>
              </w:rPr>
              <w:t>Выдающиеся люди мира.</w:t>
            </w: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09.04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81.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sz w:val="28"/>
                <w:szCs w:val="28"/>
              </w:rPr>
              <w:t>Знаменитые художники и писатели.</w:t>
            </w: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Совершенствование навыков использования пассивного залога в устных и письменных высказываниях.</w:t>
            </w: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82.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sz w:val="28"/>
                <w:szCs w:val="28"/>
              </w:rPr>
              <w:t>Великие ученые.</w:t>
            </w: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i/>
                <w:sz w:val="28"/>
                <w:szCs w:val="28"/>
              </w:rPr>
              <w:t>Перевод слов и словосочетаний с русского языка на английский.</w:t>
            </w: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83.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sz w:val="28"/>
                <w:szCs w:val="28"/>
              </w:rPr>
              <w:t>Исаак Ньютон.</w:t>
            </w: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16.04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84.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Екатерина Великая.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85.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Великие люди. Грибоедов. Ломоносов.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86.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sz w:val="28"/>
                <w:szCs w:val="28"/>
              </w:rPr>
              <w:t>Великие люди мира.</w:t>
            </w: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23.04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87.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sz w:val="28"/>
                <w:szCs w:val="28"/>
              </w:rPr>
              <w:t>Выдающиеся люди планеты.</w:t>
            </w: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88.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sz w:val="28"/>
                <w:szCs w:val="28"/>
              </w:rPr>
              <w:t>Выдающиеся люди планеты.</w:t>
            </w: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i/>
                <w:sz w:val="28"/>
                <w:szCs w:val="28"/>
              </w:rPr>
              <w:t>Употребление пассивного залога в речи.</w:t>
            </w: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89.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sz w:val="28"/>
                <w:szCs w:val="28"/>
              </w:rPr>
              <w:t>Выдающиеся люди. (Нельсон)</w:t>
            </w: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Выполнение грамматических упражнений.</w:t>
            </w: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30.04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90.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sz w:val="28"/>
                <w:szCs w:val="28"/>
              </w:rPr>
              <w:t>Выдающиеся люди планеты.</w:t>
            </w: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i/>
                <w:sz w:val="28"/>
                <w:szCs w:val="28"/>
              </w:rPr>
              <w:t>Знакомство с языковыми средствами высказывания своего мнения по тому или иному поводу, используя их в речи.</w:t>
            </w: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05.05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91.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sz w:val="28"/>
                <w:szCs w:val="28"/>
              </w:rPr>
              <w:t>Выдающиеся люди планеты.</w:t>
            </w: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sz w:val="28"/>
                <w:szCs w:val="28"/>
              </w:rPr>
              <w:t>(королевы Виктория, Елизавета)</w:t>
            </w: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i/>
                <w:sz w:val="28"/>
                <w:szCs w:val="28"/>
              </w:rPr>
              <w:t>Совершенствование навыков использования модальных глаголов с конструкциями в пассивном залоге.</w:t>
            </w: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07.05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92.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sz w:val="28"/>
                <w:szCs w:val="28"/>
              </w:rPr>
              <w:t>Королевы Виктория и Елизавета.</w:t>
            </w: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i/>
                <w:sz w:val="28"/>
                <w:szCs w:val="28"/>
              </w:rPr>
              <w:t>Выполнение лексико-грамматических упражнений.</w:t>
            </w: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93.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7527">
              <w:rPr>
                <w:rFonts w:ascii="Times New Roman" w:hAnsi="Times New Roman" w:cs="Times New Roman"/>
                <w:sz w:val="28"/>
                <w:szCs w:val="28"/>
              </w:rPr>
              <w:t>Великие люди планеты.</w:t>
            </w: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59B" w:rsidRPr="00887527" w:rsidRDefault="00F9359B" w:rsidP="00F9359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14.05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94.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Великие люди планеты.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95.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Обобщение изученного материала по теме «Выдающиеся люди мира».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Словарный диктант по теме «Выдающиеся люди мира».</w:t>
            </w: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96.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Подготовка к итоговой контрольной работе за год.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21.05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97.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>Выходной контрольный срез</w:t>
            </w: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98.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Эйнштейн – великий ученый 20 века.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Тренировочные лексико-грамматические упражнения в рабочей тетради.</w:t>
            </w: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99.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Известные композитор и художник.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Тренировочные лексико-грамматические упражнения в рабочей тетради.</w:t>
            </w: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28.05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100.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>Контрольная работа по теме «То, как мы выглядим».</w:t>
            </w: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30.05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59B" w:rsidRPr="00887527" w:rsidTr="00F9359B">
        <w:trPr>
          <w:gridAfter w:val="1"/>
          <w:wAfter w:w="567" w:type="dxa"/>
        </w:trPr>
        <w:tc>
          <w:tcPr>
            <w:tcW w:w="1101" w:type="dxa"/>
          </w:tcPr>
          <w:p w:rsidR="00F9359B" w:rsidRPr="00887527" w:rsidRDefault="00F9359B" w:rsidP="00F9359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101.</w:t>
            </w:r>
          </w:p>
        </w:tc>
        <w:tc>
          <w:tcPr>
            <w:tcW w:w="7371" w:type="dxa"/>
          </w:tcPr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Урок-презентация по теме «То, как мы выглядим».</w:t>
            </w: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  <w:p w:rsidR="00F9359B" w:rsidRPr="00887527" w:rsidRDefault="00F9359B" w:rsidP="00F9359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Обучающиеся представляют сообщение (иллюстрированное) по теме</w:t>
            </w:r>
          </w:p>
        </w:tc>
        <w:tc>
          <w:tcPr>
            <w:tcW w:w="1984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35" w:type="dxa"/>
            <w:gridSpan w:val="3"/>
          </w:tcPr>
          <w:p w:rsidR="00F9359B" w:rsidRPr="005B6B1E" w:rsidRDefault="00F9359B" w:rsidP="00F93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B1E">
              <w:rPr>
                <w:rFonts w:ascii="Times New Roman" w:hAnsi="Times New Roman" w:cs="Times New Roman"/>
                <w:sz w:val="28"/>
                <w:szCs w:val="28"/>
              </w:rPr>
              <w:t>31.05</w:t>
            </w:r>
          </w:p>
        </w:tc>
        <w:tc>
          <w:tcPr>
            <w:tcW w:w="2693" w:type="dxa"/>
          </w:tcPr>
          <w:p w:rsidR="00F9359B" w:rsidRPr="005B6B1E" w:rsidRDefault="00F9359B" w:rsidP="00F93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9359B" w:rsidRPr="00887527" w:rsidRDefault="00F9359B" w:rsidP="00F935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br/>
      </w:r>
    </w:p>
    <w:tbl>
      <w:tblPr>
        <w:tblpPr w:leftFromText="180" w:rightFromText="180" w:vertAnchor="text" w:horzAnchor="page" w:tblpX="2615" w:tblpY="-8111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"/>
        <w:gridCol w:w="769"/>
      </w:tblGrid>
      <w:tr w:rsidR="00F9359B" w:rsidRPr="00887527" w:rsidTr="00B25342">
        <w:trPr>
          <w:trHeight w:val="298"/>
        </w:trPr>
        <w:tc>
          <w:tcPr>
            <w:tcW w:w="197" w:type="dxa"/>
            <w:vAlign w:val="bottom"/>
          </w:tcPr>
          <w:p w:rsidR="00F9359B" w:rsidRPr="00887527" w:rsidRDefault="00F9359B" w:rsidP="00B25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vAlign w:val="bottom"/>
          </w:tcPr>
          <w:p w:rsidR="00F9359B" w:rsidRPr="00887527" w:rsidRDefault="00F9359B" w:rsidP="00B25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359B" w:rsidRPr="00887527" w:rsidTr="00B25342">
        <w:trPr>
          <w:trHeight w:val="298"/>
        </w:trPr>
        <w:tc>
          <w:tcPr>
            <w:tcW w:w="197" w:type="dxa"/>
            <w:vAlign w:val="bottom"/>
          </w:tcPr>
          <w:p w:rsidR="00F9359B" w:rsidRPr="00887527" w:rsidRDefault="00F9359B" w:rsidP="00B25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vAlign w:val="bottom"/>
          </w:tcPr>
          <w:p w:rsidR="00F9359B" w:rsidRPr="00887527" w:rsidRDefault="00F9359B" w:rsidP="00B25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359B" w:rsidRPr="00887527" w:rsidTr="00B25342">
        <w:trPr>
          <w:trHeight w:val="298"/>
        </w:trPr>
        <w:tc>
          <w:tcPr>
            <w:tcW w:w="197" w:type="dxa"/>
            <w:vAlign w:val="bottom"/>
          </w:tcPr>
          <w:p w:rsidR="00F9359B" w:rsidRPr="00887527" w:rsidRDefault="00F9359B" w:rsidP="00B25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vAlign w:val="bottom"/>
          </w:tcPr>
          <w:p w:rsidR="00F9359B" w:rsidRPr="00887527" w:rsidRDefault="00F9359B" w:rsidP="00B25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359B" w:rsidRPr="00887527" w:rsidTr="00B25342">
        <w:trPr>
          <w:trHeight w:val="203"/>
        </w:trPr>
        <w:tc>
          <w:tcPr>
            <w:tcW w:w="197" w:type="dxa"/>
            <w:vAlign w:val="bottom"/>
          </w:tcPr>
          <w:p w:rsidR="00F9359B" w:rsidRPr="00887527" w:rsidRDefault="00F9359B" w:rsidP="00B25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vAlign w:val="bottom"/>
          </w:tcPr>
          <w:p w:rsidR="00F9359B" w:rsidRPr="00887527" w:rsidRDefault="00F9359B" w:rsidP="00B25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9359B" w:rsidRPr="00887527" w:rsidRDefault="00F9359B" w:rsidP="00F9359B">
      <w:pPr>
        <w:rPr>
          <w:rFonts w:ascii="Times New Roman" w:hAnsi="Times New Roman" w:cs="Times New Roman"/>
          <w:sz w:val="28"/>
          <w:szCs w:val="28"/>
        </w:rPr>
      </w:pPr>
    </w:p>
    <w:p w:rsidR="00F9359B" w:rsidRPr="00887527" w:rsidRDefault="00F9359B" w:rsidP="00F9359B">
      <w:pPr>
        <w:spacing w:after="0" w:line="240" w:lineRule="auto"/>
        <w:ind w:left="142" w:right="284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359B" w:rsidRPr="00887527" w:rsidRDefault="00F9359B" w:rsidP="00F9359B">
      <w:pPr>
        <w:spacing w:after="0" w:line="240" w:lineRule="auto"/>
        <w:ind w:left="142" w:right="284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359B" w:rsidRPr="00887527" w:rsidRDefault="00F9359B" w:rsidP="00F9359B">
      <w:pPr>
        <w:spacing w:after="0" w:line="31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59B" w:rsidRPr="00887527" w:rsidRDefault="00F9359B" w:rsidP="00F9359B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59B" w:rsidRPr="00887527" w:rsidRDefault="00F9359B" w:rsidP="00F9359B">
      <w:pPr>
        <w:spacing w:after="0" w:line="240" w:lineRule="auto"/>
        <w:ind w:left="142" w:right="284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32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7"/>
        <w:gridCol w:w="2613"/>
        <w:gridCol w:w="2306"/>
        <w:gridCol w:w="966"/>
      </w:tblGrid>
      <w:tr w:rsidR="00F9359B" w:rsidRPr="00887527" w:rsidTr="00B25342">
        <w:trPr>
          <w:gridAfter w:val="1"/>
          <w:wAfter w:w="966" w:type="dxa"/>
          <w:trHeight w:val="298"/>
        </w:trPr>
        <w:tc>
          <w:tcPr>
            <w:tcW w:w="3667" w:type="dxa"/>
            <w:vAlign w:val="bottom"/>
            <w:hideMark/>
          </w:tcPr>
          <w:p w:rsidR="00F9359B" w:rsidRPr="00887527" w:rsidRDefault="00F9359B" w:rsidP="00B25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СОГЛАСОВАНО:</w:t>
            </w:r>
          </w:p>
        </w:tc>
        <w:tc>
          <w:tcPr>
            <w:tcW w:w="2613" w:type="dxa"/>
            <w:vAlign w:val="bottom"/>
          </w:tcPr>
          <w:p w:rsidR="00F9359B" w:rsidRPr="00887527" w:rsidRDefault="00F9359B" w:rsidP="00B25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vAlign w:val="bottom"/>
            <w:hideMark/>
          </w:tcPr>
          <w:p w:rsidR="00F9359B" w:rsidRPr="00887527" w:rsidRDefault="00F9359B" w:rsidP="00B2534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СОГЛАСОВАНО:</w:t>
            </w:r>
          </w:p>
        </w:tc>
      </w:tr>
      <w:tr w:rsidR="00F9359B" w:rsidRPr="00887527" w:rsidTr="00B25342">
        <w:trPr>
          <w:trHeight w:val="298"/>
        </w:trPr>
        <w:tc>
          <w:tcPr>
            <w:tcW w:w="3667" w:type="dxa"/>
            <w:vAlign w:val="bottom"/>
            <w:hideMark/>
          </w:tcPr>
          <w:p w:rsidR="00F9359B" w:rsidRPr="00887527" w:rsidRDefault="00F9359B" w:rsidP="00B25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заседания</w:t>
            </w:r>
          </w:p>
        </w:tc>
        <w:tc>
          <w:tcPr>
            <w:tcW w:w="2613" w:type="dxa"/>
            <w:vAlign w:val="bottom"/>
          </w:tcPr>
          <w:p w:rsidR="00F9359B" w:rsidRPr="00887527" w:rsidRDefault="00F9359B" w:rsidP="00B25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2" w:type="dxa"/>
            <w:gridSpan w:val="2"/>
            <w:vAlign w:val="bottom"/>
            <w:hideMark/>
          </w:tcPr>
          <w:p w:rsidR="00F9359B" w:rsidRPr="00887527" w:rsidRDefault="00F9359B" w:rsidP="00B25342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</w:tr>
      <w:tr w:rsidR="00F9359B" w:rsidRPr="00887527" w:rsidTr="00B25342">
        <w:trPr>
          <w:gridAfter w:val="1"/>
          <w:wAfter w:w="966" w:type="dxa"/>
          <w:trHeight w:val="298"/>
        </w:trPr>
        <w:tc>
          <w:tcPr>
            <w:tcW w:w="3667" w:type="dxa"/>
            <w:vAlign w:val="bottom"/>
            <w:hideMark/>
          </w:tcPr>
          <w:p w:rsidR="00F9359B" w:rsidRPr="00887527" w:rsidRDefault="00F9359B" w:rsidP="00B25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методического совета</w:t>
            </w:r>
          </w:p>
        </w:tc>
        <w:tc>
          <w:tcPr>
            <w:tcW w:w="2613" w:type="dxa"/>
            <w:vAlign w:val="bottom"/>
          </w:tcPr>
          <w:p w:rsidR="00F9359B" w:rsidRPr="00887527" w:rsidRDefault="00F9359B" w:rsidP="00B25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vAlign w:val="bottom"/>
          </w:tcPr>
          <w:p w:rsidR="00F9359B" w:rsidRPr="00887527" w:rsidRDefault="00F9359B" w:rsidP="00B25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359B" w:rsidRPr="00887527" w:rsidTr="00B25342">
        <w:trPr>
          <w:trHeight w:val="298"/>
        </w:trPr>
        <w:tc>
          <w:tcPr>
            <w:tcW w:w="3667" w:type="dxa"/>
            <w:vAlign w:val="bottom"/>
            <w:hideMark/>
          </w:tcPr>
          <w:p w:rsidR="00F9359B" w:rsidRPr="00887527" w:rsidRDefault="00F9359B" w:rsidP="00B25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</w:t>
            </w:r>
            <w:proofErr w:type="spellStart"/>
            <w:proofErr w:type="gramStart"/>
            <w:r w:rsidRPr="00887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Кашарской</w:t>
            </w:r>
            <w:proofErr w:type="spellEnd"/>
            <w:r w:rsidRPr="00887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СОШ</w:t>
            </w:r>
            <w:proofErr w:type="gramEnd"/>
          </w:p>
        </w:tc>
        <w:tc>
          <w:tcPr>
            <w:tcW w:w="2613" w:type="dxa"/>
            <w:vAlign w:val="bottom"/>
          </w:tcPr>
          <w:p w:rsidR="00F9359B" w:rsidRPr="00887527" w:rsidRDefault="00F9359B" w:rsidP="00B25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2" w:type="dxa"/>
            <w:gridSpan w:val="2"/>
            <w:vAlign w:val="bottom"/>
            <w:hideMark/>
          </w:tcPr>
          <w:p w:rsidR="00F9359B" w:rsidRPr="00887527" w:rsidRDefault="00F9359B" w:rsidP="00B25342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 xml:space="preserve">МБОУ </w:t>
            </w:r>
            <w:proofErr w:type="spellStart"/>
            <w:r w:rsidRPr="00887527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Кашарской</w:t>
            </w:r>
            <w:proofErr w:type="spellEnd"/>
            <w:r w:rsidRPr="00887527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 xml:space="preserve"> СОШ</w:t>
            </w:r>
          </w:p>
        </w:tc>
      </w:tr>
      <w:tr w:rsidR="00F9359B" w:rsidRPr="00887527" w:rsidTr="00B25342">
        <w:trPr>
          <w:gridAfter w:val="1"/>
          <w:wAfter w:w="966" w:type="dxa"/>
          <w:trHeight w:val="273"/>
        </w:trPr>
        <w:tc>
          <w:tcPr>
            <w:tcW w:w="3667" w:type="dxa"/>
            <w:vAlign w:val="bottom"/>
            <w:hideMark/>
          </w:tcPr>
          <w:p w:rsidR="00F9359B" w:rsidRPr="00887527" w:rsidRDefault="00F9359B" w:rsidP="00B25342">
            <w:pPr>
              <w:spacing w:after="0" w:line="25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 от __________20____ г.</w:t>
            </w:r>
          </w:p>
        </w:tc>
        <w:tc>
          <w:tcPr>
            <w:tcW w:w="4919" w:type="dxa"/>
            <w:gridSpan w:val="2"/>
            <w:vAlign w:val="bottom"/>
            <w:hideMark/>
          </w:tcPr>
          <w:p w:rsidR="00F9359B" w:rsidRPr="00887527" w:rsidRDefault="00F9359B" w:rsidP="00B25342">
            <w:pPr>
              <w:spacing w:after="0" w:line="252" w:lineRule="exact"/>
              <w:ind w:right="6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___________/</w:t>
            </w:r>
          </w:p>
        </w:tc>
      </w:tr>
      <w:tr w:rsidR="00F9359B" w:rsidRPr="00887527" w:rsidTr="00B25342">
        <w:trPr>
          <w:gridAfter w:val="1"/>
          <w:wAfter w:w="966" w:type="dxa"/>
          <w:trHeight w:val="303"/>
        </w:trPr>
        <w:tc>
          <w:tcPr>
            <w:tcW w:w="6280" w:type="dxa"/>
            <w:gridSpan w:val="2"/>
            <w:vAlign w:val="bottom"/>
            <w:hideMark/>
          </w:tcPr>
          <w:p w:rsidR="00F9359B" w:rsidRPr="00887527" w:rsidRDefault="00F9359B" w:rsidP="00B25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______________/_________________/</w:t>
            </w:r>
          </w:p>
        </w:tc>
        <w:tc>
          <w:tcPr>
            <w:tcW w:w="2306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F9359B" w:rsidRPr="00887527" w:rsidRDefault="00F9359B" w:rsidP="00B25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359B" w:rsidRPr="00887527" w:rsidTr="00B25342">
        <w:trPr>
          <w:gridAfter w:val="1"/>
          <w:wAfter w:w="966" w:type="dxa"/>
          <w:trHeight w:val="203"/>
        </w:trPr>
        <w:tc>
          <w:tcPr>
            <w:tcW w:w="3667" w:type="dxa"/>
            <w:vAlign w:val="bottom"/>
            <w:hideMark/>
          </w:tcPr>
          <w:p w:rsidR="00F9359B" w:rsidRPr="00887527" w:rsidRDefault="00F9359B" w:rsidP="00B25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 председателя педагогического совета</w:t>
            </w:r>
          </w:p>
        </w:tc>
        <w:tc>
          <w:tcPr>
            <w:tcW w:w="4919" w:type="dxa"/>
            <w:gridSpan w:val="2"/>
            <w:vAlign w:val="bottom"/>
            <w:hideMark/>
          </w:tcPr>
          <w:p w:rsidR="00F9359B" w:rsidRPr="00887527" w:rsidRDefault="00F9359B" w:rsidP="00B25342">
            <w:pPr>
              <w:spacing w:after="0" w:line="240" w:lineRule="auto"/>
              <w:ind w:right="38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</w:tr>
    </w:tbl>
    <w:p w:rsidR="00F9359B" w:rsidRPr="00887527" w:rsidRDefault="00F9359B" w:rsidP="00F9359B">
      <w:pPr>
        <w:spacing w:after="0" w:line="240" w:lineRule="auto"/>
        <w:ind w:left="142" w:right="284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359B" w:rsidRPr="00887527" w:rsidRDefault="00F9359B" w:rsidP="00F9359B">
      <w:pPr>
        <w:spacing w:after="0" w:line="240" w:lineRule="auto"/>
        <w:ind w:left="142" w:right="284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359B" w:rsidRPr="00887527" w:rsidRDefault="00F9359B" w:rsidP="00F9359B">
      <w:pPr>
        <w:spacing w:after="0" w:line="240" w:lineRule="auto"/>
        <w:ind w:left="142" w:right="284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359B" w:rsidRPr="00887527" w:rsidRDefault="00F9359B" w:rsidP="00F9359B">
      <w:pPr>
        <w:spacing w:after="0" w:line="240" w:lineRule="auto"/>
        <w:ind w:left="142" w:right="284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359B" w:rsidRPr="00887527" w:rsidRDefault="00F9359B" w:rsidP="00F9359B">
      <w:pPr>
        <w:spacing w:after="0" w:line="240" w:lineRule="auto"/>
        <w:ind w:left="142" w:right="284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359B" w:rsidRPr="00887527" w:rsidRDefault="00F9359B" w:rsidP="00F9359B">
      <w:pPr>
        <w:spacing w:after="0" w:line="240" w:lineRule="auto"/>
        <w:ind w:left="142" w:right="284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359B" w:rsidRPr="00887527" w:rsidRDefault="00F9359B" w:rsidP="00F9359B">
      <w:pPr>
        <w:spacing w:after="0" w:line="240" w:lineRule="auto"/>
        <w:ind w:left="142" w:right="284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359B" w:rsidRPr="00887527" w:rsidRDefault="00F9359B" w:rsidP="00F9359B">
      <w:pPr>
        <w:spacing w:after="0" w:line="240" w:lineRule="auto"/>
        <w:ind w:left="142" w:right="284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359B" w:rsidRPr="00887527" w:rsidRDefault="00F9359B" w:rsidP="00F9359B">
      <w:pPr>
        <w:spacing w:after="0" w:line="240" w:lineRule="auto"/>
        <w:ind w:left="142" w:right="284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359B" w:rsidRPr="00887527" w:rsidRDefault="00F9359B" w:rsidP="00F9359B">
      <w:pPr>
        <w:spacing w:after="0" w:line="240" w:lineRule="auto"/>
        <w:ind w:left="142" w:right="284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359B" w:rsidRPr="00887527" w:rsidRDefault="00F9359B" w:rsidP="00F9359B">
      <w:pPr>
        <w:spacing w:after="0" w:line="240" w:lineRule="auto"/>
        <w:ind w:left="142" w:right="284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359B" w:rsidRDefault="00F9359B" w:rsidP="00F9359B">
      <w:pPr>
        <w:spacing w:after="0" w:line="240" w:lineRule="auto"/>
        <w:ind w:left="1004" w:right="283" w:firstLine="851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359B" w:rsidRDefault="00F9359B" w:rsidP="00F9359B">
      <w:pPr>
        <w:spacing w:after="0" w:line="240" w:lineRule="auto"/>
        <w:ind w:left="1004" w:right="283" w:firstLine="851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160" w:vertAnchor="page" w:horzAnchor="page" w:tblpX="1" w:tblpY="7834"/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3544"/>
        <w:gridCol w:w="7038"/>
      </w:tblGrid>
      <w:tr w:rsidR="00847A36" w:rsidTr="00847A36">
        <w:trPr>
          <w:trHeight w:val="5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36" w:rsidRDefault="00847A36" w:rsidP="00847A36">
            <w:pPr>
              <w:autoSpaceDE w:val="0"/>
              <w:autoSpaceDN w:val="0"/>
              <w:adjustRightInd w:val="0"/>
              <w:spacing w:line="254" w:lineRule="auto"/>
              <w:rPr>
                <w:rFonts w:eastAsia="Calibri"/>
                <w:color w:val="000000"/>
                <w:sz w:val="28"/>
                <w:szCs w:val="28"/>
                <w:lang w:val="en-GB"/>
              </w:rPr>
            </w:pPr>
            <w:r>
              <w:rPr>
                <w:color w:val="000000"/>
                <w:sz w:val="28"/>
                <w:szCs w:val="28"/>
              </w:rPr>
              <w:t xml:space="preserve">Тема по КТП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36" w:rsidRDefault="00847A36" w:rsidP="00847A36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Дата по КТП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36" w:rsidRDefault="00847A36" w:rsidP="00847A36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Дата проведения по факту </w:t>
            </w: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36" w:rsidRDefault="00847A36" w:rsidP="00847A36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Пути корректировки </w:t>
            </w:r>
          </w:p>
          <w:p w:rsidR="00847A36" w:rsidRDefault="00847A36" w:rsidP="00847A36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(сжатие, совмещение.) </w:t>
            </w:r>
          </w:p>
        </w:tc>
      </w:tr>
      <w:tr w:rsidR="00847A36" w:rsidTr="00847A36">
        <w:trPr>
          <w:trHeight w:val="5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36" w:rsidRDefault="00847A36" w:rsidP="00847A36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36" w:rsidRDefault="00847A36" w:rsidP="00847A36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36" w:rsidRDefault="00847A36" w:rsidP="00847A36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36" w:rsidRDefault="00847A36" w:rsidP="00847A36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</w:tr>
      <w:tr w:rsidR="00847A36" w:rsidTr="00847A36">
        <w:trPr>
          <w:trHeight w:val="5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36" w:rsidRDefault="00847A36" w:rsidP="00847A36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36" w:rsidRDefault="00847A36" w:rsidP="00847A36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36" w:rsidRDefault="00847A36" w:rsidP="00847A36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36" w:rsidRDefault="00847A36" w:rsidP="00847A36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</w:tr>
      <w:tr w:rsidR="00847A36" w:rsidTr="00847A36">
        <w:trPr>
          <w:trHeight w:val="5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36" w:rsidRDefault="00847A36" w:rsidP="00847A36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36" w:rsidRDefault="00847A36" w:rsidP="00847A36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36" w:rsidRDefault="00847A36" w:rsidP="00847A36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36" w:rsidRDefault="00847A36" w:rsidP="00847A36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</w:tr>
      <w:tr w:rsidR="00847A36" w:rsidTr="00847A36">
        <w:trPr>
          <w:trHeight w:val="5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36" w:rsidRDefault="00847A36" w:rsidP="00847A36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36" w:rsidRDefault="00847A36" w:rsidP="00847A36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36" w:rsidRDefault="00847A36" w:rsidP="00847A36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36" w:rsidRDefault="00847A36" w:rsidP="00847A36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</w:tr>
      <w:tr w:rsidR="00847A36" w:rsidTr="00847A36">
        <w:trPr>
          <w:trHeight w:val="5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36" w:rsidRDefault="00847A36" w:rsidP="00847A36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36" w:rsidRDefault="00847A36" w:rsidP="00847A36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36" w:rsidRDefault="00847A36" w:rsidP="00847A36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36" w:rsidRDefault="00847A36" w:rsidP="00847A36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</w:tr>
      <w:tr w:rsidR="00847A36" w:rsidTr="00847A36">
        <w:trPr>
          <w:trHeight w:val="5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36" w:rsidRDefault="00847A36" w:rsidP="00847A36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36" w:rsidRDefault="00847A36" w:rsidP="00847A36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36" w:rsidRDefault="00847A36" w:rsidP="00847A36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36" w:rsidRDefault="00847A36" w:rsidP="00847A36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</w:tr>
      <w:tr w:rsidR="00847A36" w:rsidTr="00847A36">
        <w:trPr>
          <w:trHeight w:val="5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36" w:rsidRDefault="00847A36" w:rsidP="00847A36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36" w:rsidRDefault="00847A36" w:rsidP="00847A36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36" w:rsidRDefault="00847A36" w:rsidP="00847A36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36" w:rsidRDefault="00847A36" w:rsidP="00847A36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</w:tr>
    </w:tbl>
    <w:p w:rsidR="00F9359B" w:rsidRDefault="00F9359B" w:rsidP="00F9359B">
      <w:pPr>
        <w:spacing w:after="0" w:line="240" w:lineRule="auto"/>
        <w:ind w:left="1004" w:right="283" w:firstLine="851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359B" w:rsidRDefault="00F9359B" w:rsidP="00F9359B">
      <w:pPr>
        <w:spacing w:after="0" w:line="240" w:lineRule="auto"/>
        <w:ind w:left="1004" w:right="283" w:firstLine="851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359B" w:rsidRDefault="00F9359B" w:rsidP="00F9359B">
      <w:pPr>
        <w:spacing w:after="0" w:line="240" w:lineRule="auto"/>
        <w:ind w:left="1004" w:right="283" w:firstLine="851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359B" w:rsidRPr="00887527" w:rsidRDefault="00847A36" w:rsidP="00847A36">
      <w:pPr>
        <w:spacing w:after="0" w:line="240" w:lineRule="auto"/>
        <w:ind w:right="283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</w:t>
      </w:r>
      <w:bookmarkStart w:id="0" w:name="_GoBack"/>
      <w:bookmarkEnd w:id="0"/>
      <w:r w:rsidR="00F9359B" w:rsidRPr="00887527">
        <w:rPr>
          <w:rFonts w:ascii="Times New Roman" w:eastAsia="Calibri" w:hAnsi="Times New Roman" w:cs="Times New Roman"/>
          <w:b/>
          <w:sz w:val="24"/>
          <w:szCs w:val="24"/>
        </w:rPr>
        <w:t>Учебно-методическое обеспечение:</w:t>
      </w:r>
    </w:p>
    <w:p w:rsidR="00F9359B" w:rsidRPr="00887527" w:rsidRDefault="00F9359B" w:rsidP="00F9359B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887527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Учебник: </w:t>
      </w:r>
      <w:r w:rsidRPr="00887527">
        <w:rPr>
          <w:rFonts w:ascii="Times New Roman" w:hAnsi="Times New Roman" w:cs="Times New Roman"/>
          <w:sz w:val="24"/>
          <w:szCs w:val="24"/>
        </w:rPr>
        <w:t xml:space="preserve">Английский язык. 8 </w:t>
      </w:r>
      <w:proofErr w:type="spellStart"/>
      <w:r w:rsidRPr="00887527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887527">
        <w:rPr>
          <w:rFonts w:ascii="Times New Roman" w:hAnsi="Times New Roman" w:cs="Times New Roman"/>
          <w:sz w:val="24"/>
          <w:szCs w:val="24"/>
        </w:rPr>
        <w:t>. в 2 ч.: учебник для общеобразовательных учреждений/О. В. Афанасьева, И. В. Михеева, К. М. Баранова. – М.: Дрофа, 2015. - (</w:t>
      </w:r>
      <w:proofErr w:type="spellStart"/>
      <w:r w:rsidRPr="00887527">
        <w:rPr>
          <w:rFonts w:ascii="Times New Roman" w:hAnsi="Times New Roman" w:cs="Times New Roman"/>
          <w:sz w:val="24"/>
          <w:szCs w:val="24"/>
          <w:lang w:val="en-US"/>
        </w:rPr>
        <w:t>RainbowEnglish</w:t>
      </w:r>
      <w:proofErr w:type="spellEnd"/>
      <w:r w:rsidRPr="00887527">
        <w:rPr>
          <w:rFonts w:ascii="Times New Roman" w:hAnsi="Times New Roman" w:cs="Times New Roman"/>
          <w:sz w:val="24"/>
          <w:szCs w:val="24"/>
        </w:rPr>
        <w:t>).</w:t>
      </w:r>
    </w:p>
    <w:p w:rsidR="00F9359B" w:rsidRPr="00887527" w:rsidRDefault="00F9359B" w:rsidP="00F9359B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MS Mincho" w:hAnsi="Times New Roman" w:cs="Times New Roman"/>
          <w:i/>
          <w:sz w:val="24"/>
          <w:szCs w:val="24"/>
          <w:lang w:eastAsia="ja-JP"/>
        </w:rPr>
      </w:pPr>
      <w:r w:rsidRPr="00887527">
        <w:rPr>
          <w:rFonts w:ascii="Times New Roman" w:eastAsia="MS Mincho" w:hAnsi="Times New Roman" w:cs="Times New Roman"/>
          <w:i/>
          <w:sz w:val="24"/>
          <w:szCs w:val="24"/>
          <w:lang w:eastAsia="ja-JP"/>
        </w:rPr>
        <w:t>Пособия для учащихся:</w:t>
      </w:r>
    </w:p>
    <w:p w:rsidR="00F9359B" w:rsidRPr="00887527" w:rsidRDefault="00F9359B" w:rsidP="00F9359B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887527">
        <w:rPr>
          <w:rFonts w:ascii="Times New Roman" w:eastAsia="MS Mincho" w:hAnsi="Times New Roman" w:cs="Times New Roman"/>
          <w:sz w:val="24"/>
          <w:szCs w:val="24"/>
          <w:lang w:eastAsia="ja-JP"/>
        </w:rPr>
        <w:t>1.О.В.Афанасьева, И.В. Михеева, К.М. Баранова. Рабочая тетрадь. – М.: Дрофа, 2015.</w:t>
      </w:r>
    </w:p>
    <w:p w:rsidR="00F9359B" w:rsidRPr="00887527" w:rsidRDefault="00F9359B" w:rsidP="00F9359B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887527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2. </w:t>
      </w:r>
      <w:r w:rsidRPr="00887527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CD</w:t>
      </w:r>
      <w:r w:rsidRPr="00887527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диск к учебнику и рабочей тетради английского языка.</w:t>
      </w:r>
    </w:p>
    <w:p w:rsidR="00F9359B" w:rsidRPr="00887527" w:rsidRDefault="00F9359B" w:rsidP="00F9359B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887527">
        <w:rPr>
          <w:rFonts w:ascii="Times New Roman" w:eastAsia="MS Mincho" w:hAnsi="Times New Roman" w:cs="Times New Roman"/>
          <w:i/>
          <w:sz w:val="24"/>
          <w:szCs w:val="24"/>
          <w:lang w:eastAsia="ja-JP"/>
        </w:rPr>
        <w:t>Литература для учителя:</w:t>
      </w:r>
      <w:r w:rsidRPr="00887527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О.В. Афанасьева, И.В. Михеева. Книга для учителя к учебнику</w:t>
      </w:r>
      <w:r w:rsidRPr="008875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«Английский язык для общеобразовательных учреждений» серии "</w:t>
      </w:r>
      <w:proofErr w:type="spellStart"/>
      <w:r w:rsidRPr="008875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RainbowEnglish</w:t>
      </w:r>
      <w:proofErr w:type="spellEnd"/>
      <w:r w:rsidRPr="008875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О.В. Афанасьевой, И.В. Михеевой, К.М. Барановой </w:t>
      </w:r>
      <w:r w:rsidRPr="00887527">
        <w:rPr>
          <w:rFonts w:ascii="Times New Roman" w:eastAsia="MS Mincho" w:hAnsi="Times New Roman" w:cs="Times New Roman"/>
          <w:sz w:val="24"/>
          <w:szCs w:val="24"/>
          <w:lang w:eastAsia="ja-JP"/>
        </w:rPr>
        <w:t>для 8 класса.</w:t>
      </w:r>
    </w:p>
    <w:p w:rsidR="00F9359B" w:rsidRPr="00887527" w:rsidRDefault="00F9359B" w:rsidP="00F9359B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847A36" w:rsidRDefault="00847A36" w:rsidP="00847A36">
      <w:pPr>
        <w:rPr>
          <w:rFonts w:eastAsiaTheme="minorEastAsia"/>
          <w:sz w:val="28"/>
          <w:szCs w:val="28"/>
        </w:rPr>
      </w:pPr>
      <w:r>
        <w:br/>
      </w:r>
      <w:r>
        <w:rPr>
          <w:sz w:val="28"/>
          <w:szCs w:val="28"/>
        </w:rPr>
        <w:t>Лист внесения изменений в рабочую программу</w:t>
      </w:r>
      <w:r>
        <w:br/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br/>
      </w:r>
    </w:p>
    <w:p w:rsidR="00847A36" w:rsidRDefault="00847A36" w:rsidP="00847A36">
      <w:pPr>
        <w:rPr>
          <w:rFonts w:ascii="Calibri" w:eastAsiaTheme="minorEastAsia" w:hAnsi="Calibri"/>
          <w:sz w:val="28"/>
          <w:szCs w:val="28"/>
          <w:lang w:eastAsia="en-GB"/>
        </w:rPr>
      </w:pPr>
    </w:p>
    <w:p w:rsidR="00847A36" w:rsidRDefault="00847A36" w:rsidP="00847A36">
      <w:pPr>
        <w:rPr>
          <w:rFonts w:ascii="Times New Roman" w:eastAsiaTheme="minorEastAsia" w:hAnsi="Times New Roman"/>
          <w:sz w:val="28"/>
          <w:szCs w:val="28"/>
          <w:lang w:eastAsia="en-GB"/>
        </w:rPr>
      </w:pPr>
    </w:p>
    <w:p w:rsidR="00847A36" w:rsidRDefault="00847A36" w:rsidP="00847A36">
      <w:pPr>
        <w:rPr>
          <w:rFonts w:ascii="Calibri" w:eastAsia="Calibri" w:hAnsi="Calibri"/>
          <w:lang w:eastAsia="ar-SA"/>
        </w:rPr>
      </w:pPr>
    </w:p>
    <w:p w:rsidR="00F9359B" w:rsidRPr="00887527" w:rsidRDefault="00F9359B" w:rsidP="00F9359B">
      <w:pPr>
        <w:spacing w:after="0" w:line="240" w:lineRule="auto"/>
        <w:ind w:left="142" w:right="284" w:firstLine="851"/>
        <w:contextualSpacing/>
        <w:jc w:val="both"/>
        <w:rPr>
          <w:rFonts w:ascii="Times New Roman" w:eastAsia="MS Mincho" w:hAnsi="Times New Roman" w:cs="Times New Roman"/>
          <w:color w:val="0000FF"/>
          <w:sz w:val="24"/>
          <w:szCs w:val="24"/>
          <w:u w:val="single"/>
          <w:lang w:eastAsia="ja-JP"/>
        </w:rPr>
      </w:pPr>
    </w:p>
    <w:p w:rsidR="00F87222" w:rsidRDefault="00F87222"/>
    <w:sectPr w:rsidR="00F872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B22"/>
    <w:rsid w:val="00847A36"/>
    <w:rsid w:val="009D5B22"/>
    <w:rsid w:val="00AF432D"/>
    <w:rsid w:val="00F87222"/>
    <w:rsid w:val="00F93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850684-E659-4FEC-982E-4315CB193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32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rsid w:val="00AF432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F93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1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2854</Words>
  <Characters>16272</Characters>
  <Application>Microsoft Office Word</Application>
  <DocSecurity>0</DocSecurity>
  <Lines>135</Lines>
  <Paragraphs>38</Paragraphs>
  <ScaleCrop>false</ScaleCrop>
  <Company/>
  <LinksUpToDate>false</LinksUpToDate>
  <CharactersWithSpaces>19088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nemez-44</dc:creator>
  <cp:keywords/>
  <dc:description/>
  <cp:lastModifiedBy>nemez-44</cp:lastModifiedBy>
  <cp:revision>5</cp:revision>
  <dcterms:created xsi:type="dcterms:W3CDTF">2021-09-24T08:39:00Z</dcterms:created>
  <dcterms:modified xsi:type="dcterms:W3CDTF">2021-09-29T08:55:00Z</dcterms:modified>
</cp:coreProperties>
</file>